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08025" w14:textId="101CBE17" w:rsidR="008A3C28" w:rsidRDefault="00DB39FD" w:rsidP="00797B6A">
      <w:pPr>
        <w:pStyle w:val="Heading1"/>
      </w:pPr>
      <w:r w:rsidRPr="008A3C28">
        <w:t>Risk assessment</w:t>
      </w:r>
    </w:p>
    <w:p w14:paraId="6002C09F" w14:textId="77777777" w:rsidR="00746354" w:rsidRDefault="00797B6A" w:rsidP="00797B6A">
      <w:pPr>
        <w:pStyle w:val="Heading2"/>
      </w:pPr>
      <w:r>
        <w:t xml:space="preserve">Company name: </w:t>
      </w:r>
      <w:r w:rsidR="00E94CAD">
        <w:t xml:space="preserve">NEWBURY CROSSFIT &amp; PERFORMANCE CENTRE  </w:t>
      </w:r>
    </w:p>
    <w:p w14:paraId="7020E9C6" w14:textId="2BC28205" w:rsidR="00797B6A" w:rsidRDefault="00797B6A" w:rsidP="00797B6A">
      <w:pPr>
        <w:pStyle w:val="Heading2"/>
      </w:pPr>
      <w:r>
        <w:t xml:space="preserve">Assessment carried out by: </w:t>
      </w:r>
      <w:r w:rsidR="00E94CAD">
        <w:t xml:space="preserve">Grant </w:t>
      </w:r>
      <w:proofErr w:type="gramStart"/>
      <w:r w:rsidR="00E94CAD">
        <w:t>Dedden</w:t>
      </w:r>
      <w:proofErr w:type="gramEnd"/>
    </w:p>
    <w:p w14:paraId="39B54525" w14:textId="0D6EAB04" w:rsidR="00797B6A" w:rsidRPr="00B200FE" w:rsidRDefault="00797B6A" w:rsidP="00797B6A">
      <w:pPr>
        <w:pStyle w:val="Heading2"/>
      </w:pPr>
      <w:r>
        <w:t>Date of next review:</w:t>
      </w:r>
      <w:r w:rsidR="00746354">
        <w:t xml:space="preserve"> </w:t>
      </w:r>
      <w:r w:rsidR="00845D81">
        <w:t>April</w:t>
      </w:r>
      <w:r w:rsidR="00746354">
        <w:t xml:space="preserve"> 202</w:t>
      </w:r>
      <w:r w:rsidR="00845D81">
        <w:t>2</w:t>
      </w:r>
      <w:r w:rsidR="00B200FE">
        <w:tab/>
      </w:r>
      <w:r w:rsidR="00B200FE">
        <w:tab/>
      </w:r>
      <w:r w:rsidR="001B348B">
        <w:tab/>
      </w:r>
      <w:r>
        <w:t xml:space="preserve">Date assessment was carried out: </w:t>
      </w:r>
      <w:r w:rsidR="00845D81">
        <w:t>April</w:t>
      </w:r>
      <w:r w:rsidR="00746354">
        <w:t xml:space="preserve"> 202</w:t>
      </w:r>
      <w:r w:rsidR="00845D81">
        <w:t>1</w:t>
      </w:r>
    </w:p>
    <w:p w14:paraId="7A2A6BCA" w14:textId="77777777" w:rsidR="00797B6A" w:rsidRDefault="00797B6A" w:rsidP="00797B6A"/>
    <w:tbl>
      <w:tblPr>
        <w:tblStyle w:val="TableGrid"/>
        <w:tblW w:w="0" w:type="auto"/>
        <w:tblInd w:w="-176" w:type="dxa"/>
        <w:tblCellMar>
          <w:top w:w="113" w:type="dxa"/>
          <w:bottom w:w="57" w:type="dxa"/>
        </w:tblCellMar>
        <w:tblLook w:val="04A0" w:firstRow="1" w:lastRow="0" w:firstColumn="1" w:lastColumn="0" w:noHBand="0" w:noVBand="1"/>
      </w:tblPr>
      <w:tblGrid>
        <w:gridCol w:w="2253"/>
        <w:gridCol w:w="2047"/>
        <w:gridCol w:w="2256"/>
        <w:gridCol w:w="2936"/>
        <w:gridCol w:w="1922"/>
        <w:gridCol w:w="2062"/>
        <w:gridCol w:w="1126"/>
      </w:tblGrid>
      <w:tr w:rsidR="0088037E" w14:paraId="217DBB43" w14:textId="77777777" w:rsidTr="00595C44">
        <w:trPr>
          <w:tblHeader/>
        </w:trPr>
        <w:tc>
          <w:tcPr>
            <w:tcW w:w="2269" w:type="dxa"/>
            <w:shd w:val="clear" w:color="auto" w:fill="8F002B"/>
          </w:tcPr>
          <w:p w14:paraId="48760BEF" w14:textId="77777777" w:rsidR="00797B6A" w:rsidRDefault="009874A9" w:rsidP="009874A9">
            <w:pPr>
              <w:pStyle w:val="Heading3"/>
            </w:pPr>
            <w:r>
              <w:t>What are the hazards?</w:t>
            </w:r>
          </w:p>
        </w:tc>
        <w:tc>
          <w:tcPr>
            <w:tcW w:w="2066" w:type="dxa"/>
            <w:shd w:val="clear" w:color="auto" w:fill="8F002B"/>
          </w:tcPr>
          <w:p w14:paraId="73B4AADC" w14:textId="77777777" w:rsidR="00797B6A" w:rsidRDefault="009874A9" w:rsidP="009874A9">
            <w:pPr>
              <w:pStyle w:val="Heading3"/>
            </w:pPr>
            <w:r>
              <w:t>Who might be harmed and how?</w:t>
            </w:r>
          </w:p>
        </w:tc>
        <w:tc>
          <w:tcPr>
            <w:tcW w:w="2268" w:type="dxa"/>
            <w:shd w:val="clear" w:color="auto" w:fill="8F002B"/>
          </w:tcPr>
          <w:p w14:paraId="750BAE5C" w14:textId="77777777" w:rsidR="00797B6A" w:rsidRDefault="009874A9" w:rsidP="009874A9">
            <w:pPr>
              <w:pStyle w:val="Heading3"/>
            </w:pPr>
            <w:r>
              <w:t>What are you already doing</w:t>
            </w:r>
            <w:r w:rsidR="001B348B">
              <w:t xml:space="preserve"> to control the risks</w:t>
            </w:r>
            <w:r>
              <w:t>?</w:t>
            </w:r>
          </w:p>
        </w:tc>
        <w:tc>
          <w:tcPr>
            <w:tcW w:w="2977" w:type="dxa"/>
            <w:shd w:val="clear" w:color="auto" w:fill="8F002B"/>
          </w:tcPr>
          <w:p w14:paraId="5C2CE3C0" w14:textId="77777777" w:rsidR="00797B6A" w:rsidRDefault="009874A9" w:rsidP="009874A9">
            <w:pPr>
              <w:pStyle w:val="Heading3"/>
            </w:pPr>
            <w:r>
              <w:t>What further action do you need to take</w:t>
            </w:r>
            <w:r w:rsidR="001B348B">
              <w:t xml:space="preserve"> to control the risks</w:t>
            </w:r>
            <w:r>
              <w:t>?</w:t>
            </w:r>
          </w:p>
        </w:tc>
        <w:tc>
          <w:tcPr>
            <w:tcW w:w="1943" w:type="dxa"/>
            <w:shd w:val="clear" w:color="auto" w:fill="8F002B"/>
          </w:tcPr>
          <w:p w14:paraId="412A1EFB" w14:textId="77777777" w:rsidR="00797B6A" w:rsidRDefault="009874A9" w:rsidP="009874A9">
            <w:pPr>
              <w:pStyle w:val="Heading3"/>
            </w:pPr>
            <w:r>
              <w:t>Who needs to carry out the action?</w:t>
            </w:r>
          </w:p>
        </w:tc>
        <w:tc>
          <w:tcPr>
            <w:tcW w:w="2086" w:type="dxa"/>
            <w:shd w:val="clear" w:color="auto" w:fill="8F002B"/>
          </w:tcPr>
          <w:p w14:paraId="07F3620C" w14:textId="77777777" w:rsidR="00797B6A" w:rsidRDefault="009874A9" w:rsidP="009874A9">
            <w:pPr>
              <w:pStyle w:val="Heading3"/>
            </w:pPr>
            <w:r>
              <w:t>When is the action needed by?</w:t>
            </w:r>
          </w:p>
        </w:tc>
        <w:tc>
          <w:tcPr>
            <w:tcW w:w="1134" w:type="dxa"/>
            <w:shd w:val="clear" w:color="auto" w:fill="8F002B"/>
          </w:tcPr>
          <w:p w14:paraId="1F051830" w14:textId="77777777" w:rsidR="00797B6A" w:rsidRDefault="009874A9" w:rsidP="009874A9">
            <w:pPr>
              <w:pStyle w:val="Heading3"/>
            </w:pPr>
            <w:r>
              <w:t>Done</w:t>
            </w:r>
          </w:p>
        </w:tc>
      </w:tr>
      <w:tr w:rsidR="000F2B6E" w14:paraId="01E8090B" w14:textId="77777777" w:rsidTr="009874A9">
        <w:tc>
          <w:tcPr>
            <w:tcW w:w="2269" w:type="dxa"/>
          </w:tcPr>
          <w:p w14:paraId="6F85BA4D" w14:textId="02E52F4F" w:rsidR="00797B6A" w:rsidRPr="00FB1671" w:rsidRDefault="00B54F30" w:rsidP="00B200FE">
            <w:pPr>
              <w:pStyle w:val="NoSpacing"/>
              <w:rPr>
                <w:b/>
              </w:rPr>
            </w:pPr>
            <w:r>
              <w:rPr>
                <w:b/>
              </w:rPr>
              <w:t xml:space="preserve">Entrance </w:t>
            </w:r>
            <w:r w:rsidR="008E5215">
              <w:rPr>
                <w:b/>
              </w:rPr>
              <w:t xml:space="preserve">and exit </w:t>
            </w:r>
            <w:r>
              <w:rPr>
                <w:b/>
              </w:rPr>
              <w:t>to building</w:t>
            </w:r>
          </w:p>
        </w:tc>
        <w:tc>
          <w:tcPr>
            <w:tcW w:w="2066" w:type="dxa"/>
          </w:tcPr>
          <w:p w14:paraId="78490851" w14:textId="3EDD6EA9" w:rsidR="00797B6A" w:rsidRPr="009874A9" w:rsidRDefault="0050535F" w:rsidP="00257A62">
            <w:pPr>
              <w:pStyle w:val="NoSpacing"/>
            </w:pPr>
            <w:r>
              <w:t>Members and staff</w:t>
            </w:r>
            <w:r w:rsidR="00B54F30">
              <w:t xml:space="preserve"> – entering and exiting building will not be able to maintain safe 2 metres distance</w:t>
            </w:r>
          </w:p>
        </w:tc>
        <w:tc>
          <w:tcPr>
            <w:tcW w:w="2268" w:type="dxa"/>
          </w:tcPr>
          <w:p w14:paraId="3385AF16" w14:textId="4CDDDDD0" w:rsidR="00797B6A" w:rsidRDefault="00B54F30" w:rsidP="003251A5">
            <w:pPr>
              <w:pStyle w:val="NoSpacing"/>
            </w:pPr>
            <w:r>
              <w:t xml:space="preserve">Members </w:t>
            </w:r>
            <w:r w:rsidR="003251A5">
              <w:t>&amp;</w:t>
            </w:r>
            <w:r>
              <w:t xml:space="preserve"> staff to enter through front door.</w:t>
            </w:r>
          </w:p>
          <w:p w14:paraId="040F07F5" w14:textId="76934076" w:rsidR="000534AD" w:rsidRDefault="00B54F30" w:rsidP="00257A62">
            <w:pPr>
              <w:pStyle w:val="NoSpacing"/>
            </w:pPr>
            <w:r>
              <w:t>Everyone must exit through back door at rear of building.</w:t>
            </w:r>
            <w:r w:rsidR="000534AD">
              <w:t xml:space="preserve"> </w:t>
            </w:r>
          </w:p>
          <w:p w14:paraId="24D0FE71" w14:textId="1793348C" w:rsidR="00B54F30" w:rsidRPr="009874A9" w:rsidRDefault="000534AD" w:rsidP="00257A62">
            <w:pPr>
              <w:pStyle w:val="NoSpacing"/>
            </w:pPr>
            <w:r>
              <w:t xml:space="preserve">Classes will be reduced to 45 minutes to ensure only 10 people are in the building at one time </w:t>
            </w:r>
            <w:r w:rsidR="003251A5">
              <w:t>&amp;</w:t>
            </w:r>
            <w:r>
              <w:t xml:space="preserve"> there </w:t>
            </w:r>
            <w:r w:rsidR="003251A5">
              <w:t xml:space="preserve">is </w:t>
            </w:r>
            <w:r>
              <w:t>no crossover</w:t>
            </w:r>
            <w:r w:rsidR="003251A5">
              <w:t>.</w:t>
            </w:r>
          </w:p>
        </w:tc>
        <w:tc>
          <w:tcPr>
            <w:tcW w:w="2977" w:type="dxa"/>
          </w:tcPr>
          <w:p w14:paraId="00BE0800" w14:textId="29F519D1" w:rsidR="00797B6A" w:rsidRPr="009874A9" w:rsidRDefault="008E5215" w:rsidP="00257A62">
            <w:pPr>
              <w:pStyle w:val="NoSpacing"/>
            </w:pPr>
            <w:r>
              <w:t>No further action</w:t>
            </w:r>
          </w:p>
        </w:tc>
        <w:tc>
          <w:tcPr>
            <w:tcW w:w="1943" w:type="dxa"/>
          </w:tcPr>
          <w:p w14:paraId="12C733DD" w14:textId="77777777" w:rsidR="00797B6A" w:rsidRDefault="008E5215" w:rsidP="00257A62">
            <w:pPr>
              <w:pStyle w:val="NoSpacing"/>
            </w:pPr>
            <w:r>
              <w:t xml:space="preserve">Each member to be emailed </w:t>
            </w:r>
            <w:r w:rsidR="009A34BC">
              <w:t>rules.</w:t>
            </w:r>
          </w:p>
          <w:p w14:paraId="15459E67" w14:textId="2D7A3CB1" w:rsidR="009A34BC" w:rsidRPr="009874A9" w:rsidRDefault="009A34BC" w:rsidP="00257A62">
            <w:pPr>
              <w:pStyle w:val="NoSpacing"/>
            </w:pPr>
            <w:r>
              <w:t>Coaches to remind members at time of class.</w:t>
            </w:r>
          </w:p>
        </w:tc>
        <w:tc>
          <w:tcPr>
            <w:tcW w:w="2086" w:type="dxa"/>
          </w:tcPr>
          <w:p w14:paraId="2ADA83F4" w14:textId="1BF12A52" w:rsidR="00797B6A" w:rsidRPr="009874A9" w:rsidRDefault="009A34BC" w:rsidP="00257A62">
            <w:pPr>
              <w:pStyle w:val="NoSpacing"/>
            </w:pPr>
            <w:r>
              <w:t>July 2020</w:t>
            </w:r>
          </w:p>
        </w:tc>
        <w:tc>
          <w:tcPr>
            <w:tcW w:w="1134" w:type="dxa"/>
          </w:tcPr>
          <w:p w14:paraId="1C04DEE7" w14:textId="77777777" w:rsidR="00797B6A" w:rsidRPr="009874A9" w:rsidRDefault="00257A62" w:rsidP="00257A62">
            <w:pPr>
              <w:pStyle w:val="NoSpacing"/>
            </w:pPr>
            <w:r>
              <w:fldChar w:fldCharType="begin">
                <w:ffData>
                  <w:name w:val="Text29"/>
                  <w:enabled/>
                  <w:calcOnExit w:val="0"/>
                  <w:textInput/>
                </w:ffData>
              </w:fldChar>
            </w:r>
            <w:bookmarkStart w:id="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0F2B6E" w14:paraId="2EAC1328" w14:textId="77777777" w:rsidTr="009874A9">
        <w:tc>
          <w:tcPr>
            <w:tcW w:w="2269" w:type="dxa"/>
          </w:tcPr>
          <w:p w14:paraId="3DAFA0E8" w14:textId="13ED80E1" w:rsidR="00797B6A" w:rsidRPr="00FB1671" w:rsidRDefault="00D0714B" w:rsidP="00257A62">
            <w:pPr>
              <w:pStyle w:val="NoSpacing"/>
              <w:rPr>
                <w:b/>
              </w:rPr>
            </w:pPr>
            <w:r>
              <w:rPr>
                <w:b/>
              </w:rPr>
              <w:lastRenderedPageBreak/>
              <w:t xml:space="preserve">Members or staff entering </w:t>
            </w:r>
            <w:r w:rsidR="00A155D1">
              <w:rPr>
                <w:b/>
              </w:rPr>
              <w:t xml:space="preserve">and exiting </w:t>
            </w:r>
            <w:r>
              <w:rPr>
                <w:b/>
              </w:rPr>
              <w:t>building (possible risk of COVID-19</w:t>
            </w:r>
            <w:r w:rsidR="00963D37">
              <w:rPr>
                <w:b/>
              </w:rPr>
              <w:t>)</w:t>
            </w:r>
          </w:p>
        </w:tc>
        <w:tc>
          <w:tcPr>
            <w:tcW w:w="2066" w:type="dxa"/>
          </w:tcPr>
          <w:p w14:paraId="7B8085E1" w14:textId="77777777" w:rsidR="00797B6A" w:rsidRDefault="00963D37" w:rsidP="00257A62">
            <w:pPr>
              <w:pStyle w:val="NoSpacing"/>
            </w:pPr>
            <w:r>
              <w:t xml:space="preserve">Everyone entering the </w:t>
            </w:r>
            <w:proofErr w:type="gramStart"/>
            <w:r>
              <w:t>building</w:t>
            </w:r>
            <w:proofErr w:type="gramEnd"/>
          </w:p>
          <w:p w14:paraId="15BCC56E" w14:textId="0C9D11C9" w:rsidR="00BE049C" w:rsidRPr="009874A9" w:rsidRDefault="00BE049C" w:rsidP="00257A62">
            <w:pPr>
              <w:pStyle w:val="NoSpacing"/>
            </w:pPr>
            <w:r>
              <w:t>(members and staff)</w:t>
            </w:r>
          </w:p>
        </w:tc>
        <w:tc>
          <w:tcPr>
            <w:tcW w:w="2268" w:type="dxa"/>
          </w:tcPr>
          <w:p w14:paraId="05EED74B" w14:textId="3E230E45" w:rsidR="00797B6A" w:rsidRPr="009874A9" w:rsidRDefault="00963D37" w:rsidP="00257A62">
            <w:pPr>
              <w:pStyle w:val="NoSpacing"/>
            </w:pPr>
            <w:r>
              <w:t xml:space="preserve">Hand sanitiser station at entrance </w:t>
            </w:r>
            <w:r w:rsidR="002D628F">
              <w:t>and exit points of building.</w:t>
            </w:r>
          </w:p>
        </w:tc>
        <w:tc>
          <w:tcPr>
            <w:tcW w:w="2977" w:type="dxa"/>
          </w:tcPr>
          <w:p w14:paraId="36C612EA" w14:textId="22E728DD" w:rsidR="00797B6A" w:rsidRPr="009874A9" w:rsidRDefault="002D628F" w:rsidP="00257A62">
            <w:pPr>
              <w:pStyle w:val="NoSpacing"/>
            </w:pPr>
            <w:r>
              <w:t>Posters next to sanitiser stations to remind everyone to use.</w:t>
            </w:r>
          </w:p>
        </w:tc>
        <w:tc>
          <w:tcPr>
            <w:tcW w:w="1943" w:type="dxa"/>
          </w:tcPr>
          <w:p w14:paraId="67D07D76" w14:textId="5FF3E993" w:rsidR="00797B6A" w:rsidRPr="009874A9" w:rsidRDefault="002D628F" w:rsidP="00257A62">
            <w:pPr>
              <w:pStyle w:val="NoSpacing"/>
            </w:pPr>
            <w:r>
              <w:t xml:space="preserve">Grant Dedden to </w:t>
            </w:r>
            <w:r w:rsidR="000E0E1D">
              <w:t>set up sanitiser stations.</w:t>
            </w:r>
          </w:p>
        </w:tc>
        <w:tc>
          <w:tcPr>
            <w:tcW w:w="2086" w:type="dxa"/>
          </w:tcPr>
          <w:p w14:paraId="446A0BA2" w14:textId="180BECAA" w:rsidR="00797B6A" w:rsidRPr="009874A9" w:rsidRDefault="000E0E1D" w:rsidP="00257A62">
            <w:pPr>
              <w:pStyle w:val="NoSpacing"/>
            </w:pPr>
            <w:r>
              <w:t>July 2020</w:t>
            </w:r>
          </w:p>
        </w:tc>
        <w:tc>
          <w:tcPr>
            <w:tcW w:w="1134" w:type="dxa"/>
          </w:tcPr>
          <w:p w14:paraId="334D11AE" w14:textId="77777777" w:rsidR="00797B6A" w:rsidRPr="009874A9" w:rsidRDefault="00257A62" w:rsidP="00257A62">
            <w:pPr>
              <w:pStyle w:val="NoSpacing"/>
            </w:pPr>
            <w:r>
              <w:fldChar w:fldCharType="begin">
                <w:ffData>
                  <w:name w:val="Text30"/>
                  <w:enabled/>
                  <w:calcOnExit w:val="0"/>
                  <w:textInput/>
                </w:ffData>
              </w:fldChar>
            </w:r>
            <w:bookmarkStart w:id="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F2B6E" w14:paraId="5E676912" w14:textId="77777777" w:rsidTr="009874A9">
        <w:tc>
          <w:tcPr>
            <w:tcW w:w="2269" w:type="dxa"/>
          </w:tcPr>
          <w:p w14:paraId="1A67C24C" w14:textId="2585B1A1" w:rsidR="00797B6A" w:rsidRPr="00FB1671" w:rsidRDefault="00BE049C" w:rsidP="00257A62">
            <w:pPr>
              <w:pStyle w:val="NoSpacing"/>
              <w:rPr>
                <w:b/>
              </w:rPr>
            </w:pPr>
            <w:r>
              <w:rPr>
                <w:b/>
              </w:rPr>
              <w:t>Members / coaches not maintaining 2 metre social distancing in the building.</w:t>
            </w:r>
          </w:p>
        </w:tc>
        <w:tc>
          <w:tcPr>
            <w:tcW w:w="2066" w:type="dxa"/>
          </w:tcPr>
          <w:p w14:paraId="19958C24" w14:textId="47244300" w:rsidR="00797B6A" w:rsidRPr="009874A9" w:rsidRDefault="00BE049C" w:rsidP="00257A62">
            <w:pPr>
              <w:pStyle w:val="NoSpacing"/>
            </w:pPr>
            <w:r>
              <w:t>Everyone entering the building (members and staff)</w:t>
            </w:r>
          </w:p>
        </w:tc>
        <w:tc>
          <w:tcPr>
            <w:tcW w:w="2268" w:type="dxa"/>
          </w:tcPr>
          <w:p w14:paraId="192E1334" w14:textId="31C5C357" w:rsidR="00797B6A" w:rsidRPr="009874A9" w:rsidRDefault="00BA16BF" w:rsidP="00257A62">
            <w:pPr>
              <w:pStyle w:val="NoSpacing"/>
            </w:pPr>
            <w:r>
              <w:t>Building area has been measured and calculated that there can be 10 people in building at one time. This will enable everyone to have 3 x 2 metres of space each (more than recommended)</w:t>
            </w:r>
          </w:p>
        </w:tc>
        <w:tc>
          <w:tcPr>
            <w:tcW w:w="2977" w:type="dxa"/>
          </w:tcPr>
          <w:p w14:paraId="17A3685E" w14:textId="7A7E6502" w:rsidR="00797B6A" w:rsidRPr="009874A9" w:rsidRDefault="000F2B6E" w:rsidP="00257A62">
            <w:pPr>
              <w:pStyle w:val="NoSpacing"/>
            </w:pPr>
            <w:r>
              <w:t xml:space="preserve">3 x 2 metre zones to be taped out of the floor. Each member to enter building (maintaining 2 metres) and to go to one of taped zones straight away. Each zone will have </w:t>
            </w:r>
            <w:proofErr w:type="gramStart"/>
            <w:r>
              <w:t>all of</w:t>
            </w:r>
            <w:proofErr w:type="gramEnd"/>
            <w:r>
              <w:t xml:space="preserve"> their equipment ready for their workout.</w:t>
            </w:r>
          </w:p>
        </w:tc>
        <w:tc>
          <w:tcPr>
            <w:tcW w:w="1943" w:type="dxa"/>
          </w:tcPr>
          <w:p w14:paraId="72E793A5" w14:textId="558538D7" w:rsidR="00797B6A" w:rsidRPr="009874A9" w:rsidRDefault="000F2B6E" w:rsidP="00257A62">
            <w:pPr>
              <w:pStyle w:val="NoSpacing"/>
            </w:pPr>
            <w:r>
              <w:t>Grant Dedden to tape out zones</w:t>
            </w:r>
          </w:p>
        </w:tc>
        <w:tc>
          <w:tcPr>
            <w:tcW w:w="2086" w:type="dxa"/>
          </w:tcPr>
          <w:p w14:paraId="3918154E" w14:textId="1FDCDE12" w:rsidR="00797B6A" w:rsidRPr="009874A9" w:rsidRDefault="000F2B6E" w:rsidP="00257A62">
            <w:pPr>
              <w:pStyle w:val="NoSpacing"/>
            </w:pPr>
            <w:r>
              <w:t>July 2020</w:t>
            </w:r>
          </w:p>
        </w:tc>
        <w:tc>
          <w:tcPr>
            <w:tcW w:w="1134" w:type="dxa"/>
          </w:tcPr>
          <w:p w14:paraId="6BF62E9F" w14:textId="77777777" w:rsidR="00797B6A" w:rsidRPr="009874A9" w:rsidRDefault="00257A62" w:rsidP="00257A62">
            <w:pPr>
              <w:pStyle w:val="NoSpacing"/>
            </w:pPr>
            <w:r>
              <w:fldChar w:fldCharType="begin">
                <w:ffData>
                  <w:name w:val="Text31"/>
                  <w:enabled/>
                  <w:calcOnExit w:val="0"/>
                  <w:textInput/>
                </w:ffData>
              </w:fldChar>
            </w:r>
            <w:bookmarkStart w:id="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F2B6E" w14:paraId="4221DF98" w14:textId="77777777" w:rsidTr="009874A9">
        <w:tc>
          <w:tcPr>
            <w:tcW w:w="2269" w:type="dxa"/>
          </w:tcPr>
          <w:p w14:paraId="4036B32D" w14:textId="085BB7DD" w:rsidR="00797B6A" w:rsidRPr="00FB1671" w:rsidRDefault="000F2B6E" w:rsidP="00257A62">
            <w:pPr>
              <w:pStyle w:val="NoSpacing"/>
              <w:rPr>
                <w:b/>
              </w:rPr>
            </w:pPr>
            <w:r>
              <w:rPr>
                <w:b/>
              </w:rPr>
              <w:t>Members sharing gym equipment</w:t>
            </w:r>
          </w:p>
        </w:tc>
        <w:tc>
          <w:tcPr>
            <w:tcW w:w="2066" w:type="dxa"/>
          </w:tcPr>
          <w:p w14:paraId="0D84A4CF" w14:textId="548D0E8D" w:rsidR="00797B6A" w:rsidRPr="009874A9" w:rsidRDefault="000F2B6E" w:rsidP="00257A62">
            <w:pPr>
              <w:pStyle w:val="NoSpacing"/>
            </w:pPr>
            <w:r>
              <w:t>Members and staff</w:t>
            </w:r>
          </w:p>
        </w:tc>
        <w:tc>
          <w:tcPr>
            <w:tcW w:w="2268" w:type="dxa"/>
          </w:tcPr>
          <w:p w14:paraId="34B35C69" w14:textId="03E5CE39" w:rsidR="00797B6A" w:rsidRPr="009874A9" w:rsidRDefault="000F2B6E" w:rsidP="00257A62">
            <w:pPr>
              <w:pStyle w:val="NoSpacing"/>
            </w:pPr>
            <w:r>
              <w:t xml:space="preserve">Each taped zone to have </w:t>
            </w:r>
            <w:r w:rsidR="00791202">
              <w:t>equipment</w:t>
            </w:r>
            <w:r>
              <w:t xml:space="preserve"> allocated so members do not have to walk </w:t>
            </w:r>
            <w:proofErr w:type="gramStart"/>
            <w:r>
              <w:t>around</w:t>
            </w:r>
            <w:proofErr w:type="gramEnd"/>
            <w:r w:rsidR="00791202">
              <w:t xml:space="preserve"> and they will use their equipment </w:t>
            </w:r>
            <w:r w:rsidR="00791202">
              <w:lastRenderedPageBreak/>
              <w:t>throughout class (no sharing).</w:t>
            </w:r>
          </w:p>
        </w:tc>
        <w:tc>
          <w:tcPr>
            <w:tcW w:w="2977" w:type="dxa"/>
          </w:tcPr>
          <w:p w14:paraId="5FECFF5C" w14:textId="4832C9B4" w:rsidR="00797B6A" w:rsidRPr="009874A9" w:rsidRDefault="00791202" w:rsidP="00257A62">
            <w:pPr>
              <w:pStyle w:val="NoSpacing"/>
            </w:pPr>
            <w:r>
              <w:lastRenderedPageBreak/>
              <w:t>Each taped zone will have sanitiser spray and each member will be required to sanitise equipment before and after their workout.</w:t>
            </w:r>
          </w:p>
        </w:tc>
        <w:tc>
          <w:tcPr>
            <w:tcW w:w="1943" w:type="dxa"/>
          </w:tcPr>
          <w:p w14:paraId="220D56BF" w14:textId="2FDCC590" w:rsidR="00797B6A" w:rsidRPr="009874A9" w:rsidRDefault="00791202" w:rsidP="00257A62">
            <w:pPr>
              <w:pStyle w:val="NoSpacing"/>
            </w:pPr>
            <w:r>
              <w:t>Grant Dedden</w:t>
            </w:r>
          </w:p>
        </w:tc>
        <w:tc>
          <w:tcPr>
            <w:tcW w:w="2086" w:type="dxa"/>
          </w:tcPr>
          <w:p w14:paraId="74C5AD8F" w14:textId="58DC3BD8" w:rsidR="00797B6A" w:rsidRPr="009874A9" w:rsidRDefault="00791202" w:rsidP="00257A62">
            <w:pPr>
              <w:pStyle w:val="NoSpacing"/>
            </w:pPr>
            <w:r>
              <w:t>July 2020</w:t>
            </w:r>
          </w:p>
        </w:tc>
        <w:tc>
          <w:tcPr>
            <w:tcW w:w="1134" w:type="dxa"/>
          </w:tcPr>
          <w:p w14:paraId="5EA02E6C" w14:textId="77777777" w:rsidR="00797B6A" w:rsidRPr="009874A9" w:rsidRDefault="00257A62" w:rsidP="00257A62">
            <w:pPr>
              <w:pStyle w:val="NoSpacing"/>
            </w:pPr>
            <w:r>
              <w:fldChar w:fldCharType="begin">
                <w:ffData>
                  <w:name w:val="Text32"/>
                  <w:enabled/>
                  <w:calcOnExit w:val="0"/>
                  <w:textInput/>
                </w:ffData>
              </w:fldChar>
            </w:r>
            <w:bookmarkStart w:id="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F2B6E" w14:paraId="09E0DBD6" w14:textId="77777777" w:rsidTr="009874A9">
        <w:tc>
          <w:tcPr>
            <w:tcW w:w="2269" w:type="dxa"/>
          </w:tcPr>
          <w:p w14:paraId="288B9573" w14:textId="2D310CCB" w:rsidR="00B200FE" w:rsidRPr="00FB1671" w:rsidRDefault="00791202" w:rsidP="00257A62">
            <w:pPr>
              <w:pStyle w:val="NoSpacing"/>
              <w:rPr>
                <w:b/>
              </w:rPr>
            </w:pPr>
            <w:r>
              <w:rPr>
                <w:b/>
              </w:rPr>
              <w:t xml:space="preserve">Members bringing </w:t>
            </w:r>
            <w:r w:rsidR="00345235">
              <w:rPr>
                <w:b/>
              </w:rPr>
              <w:t>extra clothing / bags into gym space. Creating more surface space and materials for COVID-19 to spread</w:t>
            </w:r>
          </w:p>
        </w:tc>
        <w:tc>
          <w:tcPr>
            <w:tcW w:w="2066" w:type="dxa"/>
          </w:tcPr>
          <w:p w14:paraId="0DF11E58" w14:textId="457CEF78" w:rsidR="00B200FE" w:rsidRDefault="00345235" w:rsidP="00257A62">
            <w:pPr>
              <w:pStyle w:val="NoSpacing"/>
            </w:pPr>
            <w:r>
              <w:t>Members and Staff</w:t>
            </w:r>
          </w:p>
        </w:tc>
        <w:tc>
          <w:tcPr>
            <w:tcW w:w="2268" w:type="dxa"/>
          </w:tcPr>
          <w:p w14:paraId="7625C6F8" w14:textId="17D1E12C" w:rsidR="00B200FE" w:rsidRDefault="00377CC9" w:rsidP="00257A62">
            <w:pPr>
              <w:pStyle w:val="NoSpacing"/>
            </w:pPr>
            <w:r>
              <w:t>Members are not allowed to bring change of clothes. Must enter building in gym wear. Toilet is not allowed to be used to change. Coats are not allowed to be worn into building</w:t>
            </w:r>
            <w:r w:rsidR="009A26D5">
              <w:t xml:space="preserve">. </w:t>
            </w:r>
          </w:p>
        </w:tc>
        <w:tc>
          <w:tcPr>
            <w:tcW w:w="2977" w:type="dxa"/>
          </w:tcPr>
          <w:p w14:paraId="1D449C2B" w14:textId="77777777" w:rsidR="00B200FE" w:rsidRDefault="009A26D5" w:rsidP="00257A62">
            <w:pPr>
              <w:pStyle w:val="NoSpacing"/>
            </w:pPr>
            <w:r>
              <w:t>Member can have car keys and a water bottle in their zone.</w:t>
            </w:r>
          </w:p>
          <w:p w14:paraId="51AC99CD" w14:textId="77777777" w:rsidR="00BF4D91" w:rsidRDefault="00BF4D91" w:rsidP="00257A62">
            <w:pPr>
              <w:pStyle w:val="NoSpacing"/>
            </w:pPr>
          </w:p>
          <w:p w14:paraId="224F105B" w14:textId="61EBE078" w:rsidR="00BF4D91" w:rsidRDefault="00BF4D91" w:rsidP="00257A62">
            <w:pPr>
              <w:pStyle w:val="NoSpacing"/>
            </w:pPr>
            <w:r>
              <w:t>No personal towels in gym. Members to use disposable blue roll if needed</w:t>
            </w:r>
          </w:p>
        </w:tc>
        <w:tc>
          <w:tcPr>
            <w:tcW w:w="1943" w:type="dxa"/>
          </w:tcPr>
          <w:p w14:paraId="4E333B10" w14:textId="1D4C9C50" w:rsidR="00B200FE" w:rsidRDefault="009A26D5" w:rsidP="00257A62">
            <w:pPr>
              <w:pStyle w:val="NoSpacing"/>
            </w:pPr>
            <w:r>
              <w:t>Grant Dedden to email rules to members and staff</w:t>
            </w:r>
          </w:p>
        </w:tc>
        <w:tc>
          <w:tcPr>
            <w:tcW w:w="2086" w:type="dxa"/>
          </w:tcPr>
          <w:p w14:paraId="1E6DC402" w14:textId="62639213" w:rsidR="00B200FE" w:rsidRDefault="009A26D5" w:rsidP="00257A62">
            <w:pPr>
              <w:pStyle w:val="NoSpacing"/>
            </w:pPr>
            <w:r>
              <w:t>July 2020</w:t>
            </w:r>
          </w:p>
        </w:tc>
        <w:tc>
          <w:tcPr>
            <w:tcW w:w="1134" w:type="dxa"/>
          </w:tcPr>
          <w:p w14:paraId="7405497B" w14:textId="77777777" w:rsidR="00B200FE" w:rsidRDefault="00B200FE" w:rsidP="00257A62">
            <w:pPr>
              <w:pStyle w:val="NoSpacing"/>
            </w:pPr>
            <w:r>
              <w:fldChar w:fldCharType="begin">
                <w:ffData>
                  <w:name w:val="Text45"/>
                  <w:enabled/>
                  <w:calcOnExit w:val="0"/>
                  <w:textInput/>
                </w:ffData>
              </w:fldChar>
            </w:r>
            <w:bookmarkStart w:id="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F2B6E" w14:paraId="42D9E2EE" w14:textId="77777777" w:rsidTr="009874A9">
        <w:tc>
          <w:tcPr>
            <w:tcW w:w="2269" w:type="dxa"/>
          </w:tcPr>
          <w:p w14:paraId="125E66CE" w14:textId="201D14C7" w:rsidR="00B200FE" w:rsidRPr="00FB1671" w:rsidRDefault="004A53B5" w:rsidP="00257A62">
            <w:pPr>
              <w:pStyle w:val="NoSpacing"/>
              <w:rPr>
                <w:b/>
              </w:rPr>
            </w:pPr>
            <w:r>
              <w:rPr>
                <w:b/>
              </w:rPr>
              <w:t>Coach teaching class being able to maintain 2 metre social distancing</w:t>
            </w:r>
          </w:p>
        </w:tc>
        <w:tc>
          <w:tcPr>
            <w:tcW w:w="2066" w:type="dxa"/>
          </w:tcPr>
          <w:p w14:paraId="4A9A99F1" w14:textId="63C54948" w:rsidR="00B200FE" w:rsidRDefault="004A53B5" w:rsidP="00257A62">
            <w:pPr>
              <w:pStyle w:val="NoSpacing"/>
            </w:pPr>
            <w:r>
              <w:t>Staff and members</w:t>
            </w:r>
          </w:p>
        </w:tc>
        <w:tc>
          <w:tcPr>
            <w:tcW w:w="2268" w:type="dxa"/>
          </w:tcPr>
          <w:p w14:paraId="281099BB" w14:textId="38AFA897" w:rsidR="00B200FE" w:rsidRDefault="00293903" w:rsidP="00257A62">
            <w:pPr>
              <w:pStyle w:val="NoSpacing"/>
            </w:pPr>
            <w:r>
              <w:t xml:space="preserve">Coach / staff members will have zone at back (measurements) just for them to demonstrate movements. </w:t>
            </w:r>
          </w:p>
        </w:tc>
        <w:tc>
          <w:tcPr>
            <w:tcW w:w="2977" w:type="dxa"/>
          </w:tcPr>
          <w:p w14:paraId="1FE652FB" w14:textId="30DE6836" w:rsidR="00B200FE" w:rsidRDefault="00293903" w:rsidP="00257A62">
            <w:pPr>
              <w:pStyle w:val="NoSpacing"/>
            </w:pPr>
            <w:r>
              <w:t xml:space="preserve">A </w:t>
            </w:r>
            <w:proofErr w:type="gramStart"/>
            <w:r>
              <w:t>walk way</w:t>
            </w:r>
            <w:proofErr w:type="gramEnd"/>
            <w:r>
              <w:t xml:space="preserve"> of at least 2 metres will run through centre of gym to enable coach to provide 1:1 feedback safely.</w:t>
            </w:r>
          </w:p>
        </w:tc>
        <w:tc>
          <w:tcPr>
            <w:tcW w:w="1943" w:type="dxa"/>
          </w:tcPr>
          <w:p w14:paraId="620A3BED" w14:textId="15EB4BD5" w:rsidR="00B200FE" w:rsidRDefault="00293903" w:rsidP="00257A62">
            <w:pPr>
              <w:pStyle w:val="NoSpacing"/>
            </w:pPr>
            <w:r>
              <w:t>Grant Dedden to set up zone</w:t>
            </w:r>
          </w:p>
        </w:tc>
        <w:tc>
          <w:tcPr>
            <w:tcW w:w="2086" w:type="dxa"/>
          </w:tcPr>
          <w:p w14:paraId="3DA9DDA5" w14:textId="401D8DF7" w:rsidR="00B200FE" w:rsidRDefault="00293903" w:rsidP="00257A62">
            <w:pPr>
              <w:pStyle w:val="NoSpacing"/>
            </w:pPr>
            <w:r>
              <w:t>July 2020</w:t>
            </w:r>
          </w:p>
        </w:tc>
        <w:tc>
          <w:tcPr>
            <w:tcW w:w="1134" w:type="dxa"/>
          </w:tcPr>
          <w:p w14:paraId="38A8E805" w14:textId="77777777" w:rsidR="00B200FE" w:rsidRDefault="00B200FE" w:rsidP="00257A62">
            <w:pPr>
              <w:pStyle w:val="NoSpacing"/>
            </w:pPr>
            <w:r>
              <w:fldChar w:fldCharType="begin">
                <w:ffData>
                  <w:name w:val="Text46"/>
                  <w:enabled/>
                  <w:calcOnExit w:val="0"/>
                  <w:textInput/>
                </w:ffData>
              </w:fldChar>
            </w:r>
            <w:bookmarkStart w:id="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155D1" w14:paraId="23551F6E" w14:textId="77777777" w:rsidTr="009874A9">
        <w:tc>
          <w:tcPr>
            <w:tcW w:w="2269" w:type="dxa"/>
          </w:tcPr>
          <w:p w14:paraId="676BE0BB" w14:textId="69F9F8FF" w:rsidR="00A155D1" w:rsidRDefault="00A155D1" w:rsidP="00257A62">
            <w:pPr>
              <w:pStyle w:val="NoSpacing"/>
              <w:rPr>
                <w:b/>
              </w:rPr>
            </w:pPr>
            <w:r>
              <w:rPr>
                <w:b/>
              </w:rPr>
              <w:t>Members and staff</w:t>
            </w:r>
            <w:r w:rsidR="00C446E6">
              <w:rPr>
                <w:b/>
              </w:rPr>
              <w:t xml:space="preserve"> entering building </w:t>
            </w:r>
            <w:r w:rsidR="00C446E6">
              <w:rPr>
                <w:b/>
              </w:rPr>
              <w:lastRenderedPageBreak/>
              <w:t>with COVID-19 (unknowingly)</w:t>
            </w:r>
          </w:p>
        </w:tc>
        <w:tc>
          <w:tcPr>
            <w:tcW w:w="2066" w:type="dxa"/>
          </w:tcPr>
          <w:p w14:paraId="30995222" w14:textId="3C381E67" w:rsidR="00A155D1" w:rsidRDefault="00C446E6" w:rsidP="00257A62">
            <w:pPr>
              <w:pStyle w:val="NoSpacing"/>
            </w:pPr>
            <w:r>
              <w:lastRenderedPageBreak/>
              <w:t>Staff and members</w:t>
            </w:r>
          </w:p>
        </w:tc>
        <w:tc>
          <w:tcPr>
            <w:tcW w:w="2268" w:type="dxa"/>
          </w:tcPr>
          <w:p w14:paraId="559C632F" w14:textId="10804CFC" w:rsidR="00A155D1" w:rsidRDefault="00741665" w:rsidP="00257A62">
            <w:pPr>
              <w:pStyle w:val="NoSpacing"/>
            </w:pPr>
            <w:r>
              <w:t xml:space="preserve">Thermal thermometer </w:t>
            </w:r>
            <w:r w:rsidR="00E55CC7">
              <w:t xml:space="preserve">at gym </w:t>
            </w:r>
          </w:p>
          <w:p w14:paraId="7979C8C5" w14:textId="77777777" w:rsidR="00E55CC7" w:rsidRDefault="00E55CC7" w:rsidP="00257A62">
            <w:pPr>
              <w:pStyle w:val="NoSpacing"/>
            </w:pPr>
            <w:r>
              <w:lastRenderedPageBreak/>
              <w:t>If anyone experiences any of the following symptoms whilst in the building</w:t>
            </w:r>
            <w:r w:rsidR="00DD769A">
              <w:t>:</w:t>
            </w:r>
          </w:p>
          <w:p w14:paraId="3311DAD8" w14:textId="6BF00B47" w:rsidR="00DD769A" w:rsidRDefault="00DD769A" w:rsidP="00257A62">
            <w:pPr>
              <w:pStyle w:val="NoSpacing"/>
            </w:pPr>
            <w:r>
              <w:t xml:space="preserve">High temperature </w:t>
            </w:r>
            <w:r w:rsidR="006107BC">
              <w:t xml:space="preserve">(this can be simply hot to touch </w:t>
            </w:r>
            <w:r w:rsidR="00B46E53">
              <w:t>on chest or back, temperature does not need to be taken)</w:t>
            </w:r>
          </w:p>
          <w:p w14:paraId="6A70B7BF" w14:textId="77777777" w:rsidR="00DD769A" w:rsidRDefault="006107BC" w:rsidP="00257A62">
            <w:pPr>
              <w:pStyle w:val="NoSpacing"/>
            </w:pPr>
            <w:r>
              <w:t>New, contagious cough</w:t>
            </w:r>
          </w:p>
          <w:p w14:paraId="3461B8F3" w14:textId="77777777" w:rsidR="00383F54" w:rsidRDefault="00383F54" w:rsidP="00257A62">
            <w:pPr>
              <w:pStyle w:val="NoSpacing"/>
            </w:pPr>
            <w:r>
              <w:t xml:space="preserve">Loss or change to your sense of smell of </w:t>
            </w:r>
            <w:proofErr w:type="gramStart"/>
            <w:r>
              <w:t>taste</w:t>
            </w:r>
            <w:proofErr w:type="gramEnd"/>
          </w:p>
          <w:p w14:paraId="04F0A0EC" w14:textId="6B4F6D56" w:rsidR="008C5C2D" w:rsidRDefault="008C5C2D" w:rsidP="00257A62">
            <w:pPr>
              <w:pStyle w:val="NoSpacing"/>
            </w:pPr>
            <w:r>
              <w:t>They must not enter the building or will be asked to leave the building</w:t>
            </w:r>
            <w:r w:rsidR="00591ED6">
              <w:t xml:space="preserve"> immediately </w:t>
            </w:r>
            <w:r w:rsidR="00D14F10">
              <w:t xml:space="preserve">and advised </w:t>
            </w:r>
            <w:proofErr w:type="gramStart"/>
            <w:r w:rsidR="00D14F10">
              <w:t>to</w:t>
            </w:r>
            <w:proofErr w:type="gramEnd"/>
            <w:r w:rsidR="00D14F10">
              <w:t xml:space="preserve"> </w:t>
            </w:r>
            <w:r w:rsidR="00955165">
              <w:t>self-isolate</w:t>
            </w:r>
          </w:p>
        </w:tc>
        <w:tc>
          <w:tcPr>
            <w:tcW w:w="2977" w:type="dxa"/>
          </w:tcPr>
          <w:p w14:paraId="69C37227" w14:textId="77777777" w:rsidR="00A155D1" w:rsidRDefault="00591ED6" w:rsidP="00257A62">
            <w:pPr>
              <w:pStyle w:val="NoSpacing"/>
            </w:pPr>
            <w:r>
              <w:lastRenderedPageBreak/>
              <w:t xml:space="preserve">All members / staff will be informed that someone has </w:t>
            </w:r>
            <w:r>
              <w:lastRenderedPageBreak/>
              <w:t>been in the building with</w:t>
            </w:r>
            <w:r w:rsidR="00D14F10">
              <w:t xml:space="preserve"> COVID-19 symptoms. </w:t>
            </w:r>
          </w:p>
          <w:p w14:paraId="207F89BD" w14:textId="77777777" w:rsidR="00D14F10" w:rsidRDefault="00D14F10" w:rsidP="00257A62">
            <w:pPr>
              <w:pStyle w:val="NoSpacing"/>
            </w:pPr>
          </w:p>
          <w:p w14:paraId="1E5A248D" w14:textId="3BEDB53B" w:rsidR="00D14F10" w:rsidRDefault="00D14F10" w:rsidP="00257A62">
            <w:pPr>
              <w:pStyle w:val="NoSpacing"/>
            </w:pPr>
            <w:r>
              <w:t>Building will be closed immediately for a deep clean.</w:t>
            </w:r>
          </w:p>
        </w:tc>
        <w:tc>
          <w:tcPr>
            <w:tcW w:w="1943" w:type="dxa"/>
          </w:tcPr>
          <w:p w14:paraId="0338EC26" w14:textId="2FDD5412" w:rsidR="00A155D1" w:rsidRDefault="00955165" w:rsidP="00257A62">
            <w:pPr>
              <w:pStyle w:val="NoSpacing"/>
            </w:pPr>
            <w:r>
              <w:lastRenderedPageBreak/>
              <w:t>Grant Dedden</w:t>
            </w:r>
          </w:p>
        </w:tc>
        <w:tc>
          <w:tcPr>
            <w:tcW w:w="2086" w:type="dxa"/>
          </w:tcPr>
          <w:p w14:paraId="39C826C0" w14:textId="6550DA61" w:rsidR="00A155D1" w:rsidRDefault="00955165" w:rsidP="00257A62">
            <w:pPr>
              <w:pStyle w:val="NoSpacing"/>
            </w:pPr>
            <w:r>
              <w:t>July 2020</w:t>
            </w:r>
          </w:p>
        </w:tc>
        <w:tc>
          <w:tcPr>
            <w:tcW w:w="1134" w:type="dxa"/>
          </w:tcPr>
          <w:p w14:paraId="4E836F64" w14:textId="77777777" w:rsidR="00A155D1" w:rsidRDefault="00A155D1" w:rsidP="00257A62">
            <w:pPr>
              <w:pStyle w:val="NoSpacing"/>
            </w:pPr>
          </w:p>
        </w:tc>
      </w:tr>
      <w:tr w:rsidR="00392FCE" w14:paraId="57560211" w14:textId="77777777" w:rsidTr="009874A9">
        <w:tc>
          <w:tcPr>
            <w:tcW w:w="2269" w:type="dxa"/>
          </w:tcPr>
          <w:p w14:paraId="32EBC162" w14:textId="77777777" w:rsidR="00392FCE" w:rsidRDefault="003A71A0" w:rsidP="00257A62">
            <w:pPr>
              <w:pStyle w:val="NoSpacing"/>
              <w:rPr>
                <w:b/>
              </w:rPr>
            </w:pPr>
            <w:r>
              <w:rPr>
                <w:b/>
              </w:rPr>
              <w:lastRenderedPageBreak/>
              <w:t>Members accessing the gym / building that are classe</w:t>
            </w:r>
            <w:r w:rsidR="00FC4A65">
              <w:rPr>
                <w:b/>
              </w:rPr>
              <w:t>d as:</w:t>
            </w:r>
          </w:p>
          <w:p w14:paraId="2B6FEF14" w14:textId="3F4F4E9D" w:rsidR="00FC4A65" w:rsidRDefault="00FC4A65" w:rsidP="00257A62">
            <w:pPr>
              <w:pStyle w:val="NoSpacing"/>
              <w:rPr>
                <w:b/>
              </w:rPr>
            </w:pPr>
            <w:r>
              <w:rPr>
                <w:b/>
              </w:rPr>
              <w:t xml:space="preserve">High risk (clinically </w:t>
            </w:r>
            <w:r w:rsidR="00633BEA">
              <w:rPr>
                <w:b/>
              </w:rPr>
              <w:t xml:space="preserve">extremely </w:t>
            </w:r>
            <w:proofErr w:type="gramStart"/>
            <w:r w:rsidR="00633BEA">
              <w:rPr>
                <w:b/>
              </w:rPr>
              <w:t>vulnerable)</w:t>
            </w:r>
            <w:r w:rsidR="002A149F">
              <w:rPr>
                <w:b/>
              </w:rPr>
              <w:t>*</w:t>
            </w:r>
            <w:proofErr w:type="gramEnd"/>
          </w:p>
          <w:p w14:paraId="1B54FB1B" w14:textId="77777777" w:rsidR="00633BEA" w:rsidRDefault="00633BEA" w:rsidP="00257A62">
            <w:pPr>
              <w:pStyle w:val="NoSpacing"/>
              <w:rPr>
                <w:b/>
              </w:rPr>
            </w:pPr>
            <w:r>
              <w:rPr>
                <w:b/>
              </w:rPr>
              <w:t xml:space="preserve">Moderate risk (clinically </w:t>
            </w:r>
            <w:proofErr w:type="gramStart"/>
            <w:r>
              <w:rPr>
                <w:b/>
              </w:rPr>
              <w:t>vulnerable)</w:t>
            </w:r>
            <w:r w:rsidR="002A149F">
              <w:rPr>
                <w:b/>
              </w:rPr>
              <w:t>*</w:t>
            </w:r>
            <w:proofErr w:type="gramEnd"/>
            <w:r w:rsidR="002A149F">
              <w:rPr>
                <w:b/>
              </w:rPr>
              <w:t>*</w:t>
            </w:r>
          </w:p>
          <w:p w14:paraId="20CE9FC4" w14:textId="439CB780" w:rsidR="00655A4A" w:rsidRDefault="00655A4A" w:rsidP="00257A62">
            <w:pPr>
              <w:pStyle w:val="NoSpacing"/>
              <w:rPr>
                <w:b/>
              </w:rPr>
            </w:pPr>
            <w:r>
              <w:rPr>
                <w:b/>
              </w:rPr>
              <w:t>SEE BELOW LISTS</w:t>
            </w:r>
          </w:p>
        </w:tc>
        <w:tc>
          <w:tcPr>
            <w:tcW w:w="2066" w:type="dxa"/>
          </w:tcPr>
          <w:p w14:paraId="31D3D3A8" w14:textId="4D056A6B" w:rsidR="00392FCE" w:rsidRDefault="008469C4" w:rsidP="00257A62">
            <w:pPr>
              <w:pStyle w:val="NoSpacing"/>
            </w:pPr>
            <w:r>
              <w:t xml:space="preserve">Those members categorised as </w:t>
            </w:r>
            <w:r w:rsidR="0088037E">
              <w:t xml:space="preserve">clinically </w:t>
            </w:r>
            <w:r>
              <w:t>extremely vulnerable or</w:t>
            </w:r>
            <w:r w:rsidR="0088037E">
              <w:t xml:space="preserve"> clinically vulnerable at higher risk of suffering more extreme symptoms of COVID-19</w:t>
            </w:r>
          </w:p>
        </w:tc>
        <w:tc>
          <w:tcPr>
            <w:tcW w:w="2268" w:type="dxa"/>
          </w:tcPr>
          <w:p w14:paraId="266BA960" w14:textId="1056E8CE" w:rsidR="00392FCE" w:rsidRDefault="0088037E" w:rsidP="00257A62">
            <w:pPr>
              <w:pStyle w:val="NoSpacing"/>
            </w:pPr>
            <w:r>
              <w:t>All members to be contacted and requested to answer questions to declare if they are in the clinically extremely vulnerable or clinically vulnerable category.</w:t>
            </w:r>
          </w:p>
        </w:tc>
        <w:tc>
          <w:tcPr>
            <w:tcW w:w="2977" w:type="dxa"/>
          </w:tcPr>
          <w:p w14:paraId="0B4D9D72" w14:textId="193197FA" w:rsidR="00392FCE" w:rsidRDefault="0088037E" w:rsidP="00257A62">
            <w:pPr>
              <w:pStyle w:val="NoSpacing"/>
            </w:pPr>
            <w:r>
              <w:t xml:space="preserve">Once members have identified themselves, all staff members will be advised of these members. These members will be given opportunity to use the gym </w:t>
            </w:r>
            <w:r w:rsidR="00453DA4">
              <w:t>by themselves to limit the risk to them.</w:t>
            </w:r>
          </w:p>
        </w:tc>
        <w:tc>
          <w:tcPr>
            <w:tcW w:w="1943" w:type="dxa"/>
          </w:tcPr>
          <w:p w14:paraId="3B9DE286" w14:textId="1CE7D51F" w:rsidR="00392FCE" w:rsidRDefault="00453DA4" w:rsidP="00257A62">
            <w:pPr>
              <w:pStyle w:val="NoSpacing"/>
            </w:pPr>
            <w:r>
              <w:t>Grant Dedden</w:t>
            </w:r>
          </w:p>
        </w:tc>
        <w:tc>
          <w:tcPr>
            <w:tcW w:w="2086" w:type="dxa"/>
          </w:tcPr>
          <w:p w14:paraId="33080CCA" w14:textId="17523E94" w:rsidR="00392FCE" w:rsidRDefault="00453DA4" w:rsidP="00257A62">
            <w:pPr>
              <w:pStyle w:val="NoSpacing"/>
            </w:pPr>
            <w:r>
              <w:t>July 2020</w:t>
            </w:r>
          </w:p>
        </w:tc>
        <w:tc>
          <w:tcPr>
            <w:tcW w:w="1134" w:type="dxa"/>
          </w:tcPr>
          <w:p w14:paraId="56DF809E" w14:textId="77777777" w:rsidR="00392FCE" w:rsidRDefault="00392FCE" w:rsidP="00257A62">
            <w:pPr>
              <w:pStyle w:val="NoSpacing"/>
            </w:pPr>
          </w:p>
        </w:tc>
      </w:tr>
      <w:tr w:rsidR="00D740AA" w14:paraId="18AC7E2B" w14:textId="77777777" w:rsidTr="009874A9">
        <w:tc>
          <w:tcPr>
            <w:tcW w:w="2269" w:type="dxa"/>
          </w:tcPr>
          <w:p w14:paraId="7B856506" w14:textId="0B1AB284" w:rsidR="00D740AA" w:rsidRDefault="00196DB7" w:rsidP="00257A62">
            <w:pPr>
              <w:pStyle w:val="NoSpacing"/>
              <w:rPr>
                <w:b/>
              </w:rPr>
            </w:pPr>
            <w:r>
              <w:rPr>
                <w:b/>
              </w:rPr>
              <w:t>Maximum of 60 people entering the building every day (</w:t>
            </w:r>
            <w:r w:rsidR="00EF1012">
              <w:rPr>
                <w:b/>
              </w:rPr>
              <w:t>sharing same space and equipment)</w:t>
            </w:r>
          </w:p>
        </w:tc>
        <w:tc>
          <w:tcPr>
            <w:tcW w:w="2066" w:type="dxa"/>
          </w:tcPr>
          <w:p w14:paraId="478183FA" w14:textId="73C91AF6" w:rsidR="00D740AA" w:rsidRDefault="00EF1012" w:rsidP="00257A62">
            <w:pPr>
              <w:pStyle w:val="NoSpacing"/>
            </w:pPr>
            <w:r>
              <w:t>Staff and Members</w:t>
            </w:r>
          </w:p>
        </w:tc>
        <w:tc>
          <w:tcPr>
            <w:tcW w:w="2268" w:type="dxa"/>
          </w:tcPr>
          <w:p w14:paraId="75BDF72B" w14:textId="73955F4A" w:rsidR="00D740AA" w:rsidRDefault="00EF1012" w:rsidP="00257A62">
            <w:pPr>
              <w:pStyle w:val="NoSpacing"/>
            </w:pPr>
            <w:r>
              <w:t xml:space="preserve">One entrance (with </w:t>
            </w:r>
            <w:r w:rsidR="00A6345E">
              <w:t>sanitiser</w:t>
            </w:r>
            <w:r>
              <w:t xml:space="preserve"> station) and one exit (with sanitiser station). </w:t>
            </w:r>
          </w:p>
          <w:p w14:paraId="6CA846B4" w14:textId="77777777" w:rsidR="00A6345E" w:rsidRDefault="00A6345E" w:rsidP="00257A62">
            <w:pPr>
              <w:pStyle w:val="NoSpacing"/>
            </w:pPr>
            <w:r>
              <w:t>No crossover between classes (classes reduced to 45 mins)</w:t>
            </w:r>
          </w:p>
          <w:p w14:paraId="245764EA" w14:textId="77777777" w:rsidR="00A6345E" w:rsidRDefault="00A6345E" w:rsidP="00257A62">
            <w:pPr>
              <w:pStyle w:val="NoSpacing"/>
            </w:pPr>
            <w:r>
              <w:t xml:space="preserve">Each person in building to be in their own taped out zone </w:t>
            </w:r>
            <w:r>
              <w:lastRenderedPageBreak/>
              <w:t>(3 x 2 metres) more than recommended.</w:t>
            </w:r>
          </w:p>
          <w:p w14:paraId="4EB0DDC5" w14:textId="092BA306" w:rsidR="008A2885" w:rsidRDefault="008A2885" w:rsidP="00257A62">
            <w:pPr>
              <w:pStyle w:val="NoSpacing"/>
            </w:pPr>
            <w:r>
              <w:t xml:space="preserve">All equipment to be in the </w:t>
            </w:r>
            <w:proofErr w:type="gramStart"/>
            <w:r>
              <w:t>taped out</w:t>
            </w:r>
            <w:proofErr w:type="gramEnd"/>
            <w:r>
              <w:t xml:space="preserve"> zones ready to be used.</w:t>
            </w:r>
          </w:p>
        </w:tc>
        <w:tc>
          <w:tcPr>
            <w:tcW w:w="2977" w:type="dxa"/>
          </w:tcPr>
          <w:p w14:paraId="4B9230CF" w14:textId="77777777" w:rsidR="00D740AA" w:rsidRDefault="008A2885" w:rsidP="00257A62">
            <w:pPr>
              <w:pStyle w:val="NoSpacing"/>
            </w:pPr>
            <w:r>
              <w:lastRenderedPageBreak/>
              <w:t>Prior to and after classes each member to sanitise the equipment and floor space (each zone to have sanitising spray)</w:t>
            </w:r>
          </w:p>
          <w:p w14:paraId="10CE7E9E" w14:textId="77777777" w:rsidR="00D75E6B" w:rsidRDefault="00D75E6B" w:rsidP="00257A62">
            <w:pPr>
              <w:pStyle w:val="NoSpacing"/>
            </w:pPr>
          </w:p>
          <w:p w14:paraId="7FBC8B1D" w14:textId="77777777" w:rsidR="00D75E6B" w:rsidRDefault="00D75E6B" w:rsidP="00257A62">
            <w:pPr>
              <w:pStyle w:val="NoSpacing"/>
            </w:pPr>
            <w:r>
              <w:t xml:space="preserve">At the end of every day, staff member to spray the flooring area with </w:t>
            </w:r>
            <w:proofErr w:type="gramStart"/>
            <w:r>
              <w:t>sanitiser</w:t>
            </w:r>
            <w:proofErr w:type="gramEnd"/>
          </w:p>
          <w:p w14:paraId="3667BCD2" w14:textId="77777777" w:rsidR="00555D61" w:rsidRDefault="00555D61" w:rsidP="00257A62">
            <w:pPr>
              <w:pStyle w:val="NoSpacing"/>
            </w:pPr>
          </w:p>
          <w:p w14:paraId="74D546FB" w14:textId="77777777" w:rsidR="00555D61" w:rsidRDefault="00555D61" w:rsidP="00257A62">
            <w:pPr>
              <w:pStyle w:val="NoSpacing"/>
            </w:pPr>
            <w:r>
              <w:lastRenderedPageBreak/>
              <w:t>Weekly deep clean of the gym</w:t>
            </w:r>
          </w:p>
          <w:p w14:paraId="6A814030" w14:textId="77777777" w:rsidR="000F405D" w:rsidRDefault="000F405D" w:rsidP="00257A62">
            <w:pPr>
              <w:pStyle w:val="NoSpacing"/>
            </w:pPr>
          </w:p>
          <w:p w14:paraId="7238A122" w14:textId="584A5511" w:rsidR="000F405D" w:rsidRDefault="000F405D" w:rsidP="00257A62">
            <w:pPr>
              <w:pStyle w:val="NoSpacing"/>
            </w:pPr>
            <w:r>
              <w:t xml:space="preserve">Shutter doors to be open </w:t>
            </w:r>
            <w:r w:rsidR="00A4338D">
              <w:t>during all classes to increase air flow</w:t>
            </w:r>
          </w:p>
        </w:tc>
        <w:tc>
          <w:tcPr>
            <w:tcW w:w="1943" w:type="dxa"/>
          </w:tcPr>
          <w:p w14:paraId="194D0696" w14:textId="021B021D" w:rsidR="00D75E6B" w:rsidRDefault="00D75E6B" w:rsidP="00257A62">
            <w:pPr>
              <w:pStyle w:val="NoSpacing"/>
            </w:pPr>
            <w:r>
              <w:lastRenderedPageBreak/>
              <w:t>Grant Dedden to inform members of these rules and to inform staff what is required of them</w:t>
            </w:r>
            <w:r w:rsidR="00255270">
              <w:t xml:space="preserve"> at end of the day.</w:t>
            </w:r>
          </w:p>
          <w:p w14:paraId="612CB560" w14:textId="0B370F7A" w:rsidR="00555D61" w:rsidRDefault="00555D61" w:rsidP="00257A62">
            <w:pPr>
              <w:pStyle w:val="NoSpacing"/>
            </w:pPr>
          </w:p>
          <w:p w14:paraId="5A597F81" w14:textId="1A18FCB2" w:rsidR="00555D61" w:rsidRDefault="00555D61" w:rsidP="00257A62">
            <w:pPr>
              <w:pStyle w:val="NoSpacing"/>
            </w:pPr>
            <w:r>
              <w:t xml:space="preserve">Grant Dedden to carry out weekly deep </w:t>
            </w:r>
            <w:proofErr w:type="gramStart"/>
            <w:r>
              <w:t>clean</w:t>
            </w:r>
            <w:proofErr w:type="gramEnd"/>
          </w:p>
          <w:p w14:paraId="018A9C00" w14:textId="171EF295" w:rsidR="00D75E6B" w:rsidRDefault="00D75E6B" w:rsidP="00257A62">
            <w:pPr>
              <w:pStyle w:val="NoSpacing"/>
            </w:pPr>
          </w:p>
        </w:tc>
        <w:tc>
          <w:tcPr>
            <w:tcW w:w="2086" w:type="dxa"/>
          </w:tcPr>
          <w:p w14:paraId="3D8F6F36" w14:textId="4F9E8128" w:rsidR="00D740AA" w:rsidRDefault="00255270" w:rsidP="00257A62">
            <w:pPr>
              <w:pStyle w:val="NoSpacing"/>
            </w:pPr>
            <w:r>
              <w:lastRenderedPageBreak/>
              <w:t>July 2020 members to be contacted and sanitising to be carried out daily</w:t>
            </w:r>
          </w:p>
        </w:tc>
        <w:tc>
          <w:tcPr>
            <w:tcW w:w="1134" w:type="dxa"/>
          </w:tcPr>
          <w:p w14:paraId="42AA41D6" w14:textId="77777777" w:rsidR="00D740AA" w:rsidRDefault="00D740AA" w:rsidP="00257A62">
            <w:pPr>
              <w:pStyle w:val="NoSpacing"/>
            </w:pPr>
          </w:p>
        </w:tc>
      </w:tr>
      <w:tr w:rsidR="00495086" w14:paraId="4927E5D5" w14:textId="77777777" w:rsidTr="009874A9">
        <w:tc>
          <w:tcPr>
            <w:tcW w:w="2269" w:type="dxa"/>
          </w:tcPr>
          <w:p w14:paraId="29752AEA" w14:textId="1DDD9C61" w:rsidR="00495086" w:rsidRDefault="00495086" w:rsidP="00257A62">
            <w:pPr>
              <w:pStyle w:val="NoSpacing"/>
              <w:rPr>
                <w:b/>
              </w:rPr>
            </w:pPr>
            <w:r>
              <w:rPr>
                <w:b/>
              </w:rPr>
              <w:t xml:space="preserve">Members / staff </w:t>
            </w:r>
            <w:r w:rsidR="000F405D">
              <w:rPr>
                <w:b/>
              </w:rPr>
              <w:t>not upholding social distancing or regular sanitising of equipment / space</w:t>
            </w:r>
          </w:p>
        </w:tc>
        <w:tc>
          <w:tcPr>
            <w:tcW w:w="2066" w:type="dxa"/>
          </w:tcPr>
          <w:p w14:paraId="0EFC1B8B" w14:textId="12F8D14B" w:rsidR="00495086" w:rsidRDefault="00A4338D" w:rsidP="00257A62">
            <w:pPr>
              <w:pStyle w:val="NoSpacing"/>
            </w:pPr>
            <w:r>
              <w:t>Staff and members</w:t>
            </w:r>
          </w:p>
        </w:tc>
        <w:tc>
          <w:tcPr>
            <w:tcW w:w="2268" w:type="dxa"/>
          </w:tcPr>
          <w:p w14:paraId="78B95BE0" w14:textId="19BCA348" w:rsidR="00495086" w:rsidRDefault="00A4338D" w:rsidP="00257A62">
            <w:pPr>
              <w:pStyle w:val="NoSpacing"/>
            </w:pPr>
            <w:r>
              <w:t>All members and Staff to be emailed the rules that must be adhered to and followed</w:t>
            </w:r>
            <w:r w:rsidR="00BF0903">
              <w:t>. What is required to uphold the government regulations.</w:t>
            </w:r>
          </w:p>
        </w:tc>
        <w:tc>
          <w:tcPr>
            <w:tcW w:w="2977" w:type="dxa"/>
          </w:tcPr>
          <w:p w14:paraId="1B8CC2DF" w14:textId="77777777" w:rsidR="00495086" w:rsidRDefault="00BF0903" w:rsidP="00257A62">
            <w:pPr>
              <w:pStyle w:val="NoSpacing"/>
            </w:pPr>
            <w:r>
              <w:t>Posters to be displayed in gym to remind staff and members to:</w:t>
            </w:r>
          </w:p>
          <w:p w14:paraId="3C7ED6F5" w14:textId="77777777" w:rsidR="00BF0903" w:rsidRDefault="00BF0903" w:rsidP="00257A62">
            <w:pPr>
              <w:pStyle w:val="NoSpacing"/>
            </w:pPr>
            <w:r>
              <w:t xml:space="preserve">Stay 2 metres apart at all </w:t>
            </w:r>
            <w:proofErr w:type="gramStart"/>
            <w:r>
              <w:t>times</w:t>
            </w:r>
            <w:proofErr w:type="gramEnd"/>
          </w:p>
          <w:p w14:paraId="00372BD5" w14:textId="77777777" w:rsidR="00BF0903" w:rsidRDefault="00655A4A" w:rsidP="00257A62">
            <w:pPr>
              <w:pStyle w:val="NoSpacing"/>
            </w:pPr>
            <w:r>
              <w:t>Regularly sanitise equipment and floor space</w:t>
            </w:r>
          </w:p>
          <w:p w14:paraId="7A06A7A8" w14:textId="717CAF61" w:rsidR="00655A4A" w:rsidRDefault="00655A4A" w:rsidP="00257A62">
            <w:pPr>
              <w:pStyle w:val="NoSpacing"/>
            </w:pPr>
            <w:r>
              <w:t>COVID-19 symptoms to remind staff and members</w:t>
            </w:r>
          </w:p>
        </w:tc>
        <w:tc>
          <w:tcPr>
            <w:tcW w:w="1943" w:type="dxa"/>
          </w:tcPr>
          <w:p w14:paraId="6C5AC340" w14:textId="197495A3" w:rsidR="00495086" w:rsidRDefault="00655A4A" w:rsidP="00257A62">
            <w:pPr>
              <w:pStyle w:val="NoSpacing"/>
            </w:pPr>
            <w:r>
              <w:t>Grant Dedden ordered posters</w:t>
            </w:r>
          </w:p>
        </w:tc>
        <w:tc>
          <w:tcPr>
            <w:tcW w:w="2086" w:type="dxa"/>
          </w:tcPr>
          <w:p w14:paraId="71016BC1" w14:textId="47AEDF16" w:rsidR="00495086" w:rsidRDefault="00655A4A" w:rsidP="00257A62">
            <w:pPr>
              <w:pStyle w:val="NoSpacing"/>
            </w:pPr>
            <w:r>
              <w:t>July 2020</w:t>
            </w:r>
          </w:p>
        </w:tc>
        <w:tc>
          <w:tcPr>
            <w:tcW w:w="1134" w:type="dxa"/>
          </w:tcPr>
          <w:p w14:paraId="5E8FAE8B" w14:textId="0A347200" w:rsidR="00495086" w:rsidRDefault="00655A4A" w:rsidP="00257A62">
            <w:pPr>
              <w:pStyle w:val="NoSpacing"/>
            </w:pPr>
            <w:r>
              <w:t>Yes</w:t>
            </w:r>
          </w:p>
        </w:tc>
      </w:tr>
    </w:tbl>
    <w:p w14:paraId="3BE39981" w14:textId="77777777" w:rsidR="00E97B85" w:rsidRDefault="00E97B85" w:rsidP="00E97B85"/>
    <w:p w14:paraId="7F7FC5E6" w14:textId="24F77234" w:rsidR="002A149F" w:rsidRDefault="002A149F" w:rsidP="00E97B85"/>
    <w:p w14:paraId="35167D53" w14:textId="3C8CD6C1" w:rsidR="002A149F" w:rsidRDefault="002A149F" w:rsidP="002A149F">
      <w:pPr>
        <w:pStyle w:val="Heading2"/>
        <w:spacing w:before="0" w:after="360"/>
        <w:rPr>
          <w:rFonts w:ascii="Arial" w:hAnsi="Arial" w:cs="Arial"/>
          <w:color w:val="212B32"/>
          <w:sz w:val="36"/>
        </w:rPr>
      </w:pPr>
      <w:r>
        <w:rPr>
          <w:rFonts w:ascii="Arial" w:hAnsi="Arial" w:cs="Arial"/>
          <w:color w:val="212B32"/>
        </w:rPr>
        <w:t xml:space="preserve">People at high risk (clinically extremely </w:t>
      </w:r>
      <w:proofErr w:type="gramStart"/>
      <w:r>
        <w:rPr>
          <w:rFonts w:ascii="Arial" w:hAnsi="Arial" w:cs="Arial"/>
          <w:color w:val="212B32"/>
        </w:rPr>
        <w:t>vulnerable)*</w:t>
      </w:r>
      <w:proofErr w:type="gramEnd"/>
    </w:p>
    <w:p w14:paraId="3AD29672" w14:textId="77777777" w:rsidR="002A149F" w:rsidRDefault="002A149F" w:rsidP="002A149F">
      <w:pPr>
        <w:pStyle w:val="NormalWeb"/>
        <w:spacing w:before="0" w:beforeAutospacing="0" w:after="360" w:afterAutospacing="0"/>
        <w:rPr>
          <w:rFonts w:ascii="Arial" w:hAnsi="Arial" w:cs="Arial"/>
        </w:rPr>
      </w:pPr>
      <w:r>
        <w:rPr>
          <w:rFonts w:ascii="Arial" w:hAnsi="Arial" w:cs="Arial"/>
        </w:rPr>
        <w:t>People at high risk from coronavirus include people who:</w:t>
      </w:r>
    </w:p>
    <w:p w14:paraId="3BE25D38" w14:textId="77777777" w:rsidR="002A149F" w:rsidRDefault="002A149F" w:rsidP="002A149F">
      <w:pPr>
        <w:numPr>
          <w:ilvl w:val="0"/>
          <w:numId w:val="2"/>
        </w:numPr>
        <w:spacing w:before="100" w:beforeAutospacing="1"/>
        <w:rPr>
          <w:rFonts w:ascii="Arial" w:hAnsi="Arial" w:cs="Arial"/>
          <w:color w:val="212B32"/>
        </w:rPr>
      </w:pPr>
      <w:r>
        <w:rPr>
          <w:rFonts w:ascii="Arial" w:hAnsi="Arial" w:cs="Arial"/>
          <w:color w:val="212B32"/>
        </w:rPr>
        <w:lastRenderedPageBreak/>
        <w:t xml:space="preserve">have had an organ </w:t>
      </w:r>
      <w:proofErr w:type="gramStart"/>
      <w:r>
        <w:rPr>
          <w:rFonts w:ascii="Arial" w:hAnsi="Arial" w:cs="Arial"/>
          <w:color w:val="212B32"/>
        </w:rPr>
        <w:t>transplant</w:t>
      </w:r>
      <w:proofErr w:type="gramEnd"/>
    </w:p>
    <w:p w14:paraId="761F03F5" w14:textId="77777777" w:rsidR="002A149F" w:rsidRDefault="002A149F" w:rsidP="002A149F">
      <w:pPr>
        <w:numPr>
          <w:ilvl w:val="0"/>
          <w:numId w:val="2"/>
        </w:numPr>
        <w:spacing w:before="100" w:beforeAutospacing="1"/>
        <w:rPr>
          <w:rFonts w:ascii="Arial" w:hAnsi="Arial" w:cs="Arial"/>
          <w:color w:val="212B32"/>
        </w:rPr>
      </w:pPr>
      <w:r>
        <w:rPr>
          <w:rFonts w:ascii="Arial" w:hAnsi="Arial" w:cs="Arial"/>
          <w:color w:val="212B32"/>
        </w:rPr>
        <w:t xml:space="preserve">are having chemotherapy or antibody treatment for cancer, including </w:t>
      </w:r>
      <w:proofErr w:type="gramStart"/>
      <w:r>
        <w:rPr>
          <w:rFonts w:ascii="Arial" w:hAnsi="Arial" w:cs="Arial"/>
          <w:color w:val="212B32"/>
        </w:rPr>
        <w:t>immunotherapy</w:t>
      </w:r>
      <w:proofErr w:type="gramEnd"/>
    </w:p>
    <w:p w14:paraId="1EE7CD4F" w14:textId="77777777" w:rsidR="002A149F" w:rsidRDefault="002A149F" w:rsidP="002A149F">
      <w:pPr>
        <w:numPr>
          <w:ilvl w:val="0"/>
          <w:numId w:val="2"/>
        </w:numPr>
        <w:spacing w:before="100" w:beforeAutospacing="1"/>
        <w:rPr>
          <w:rFonts w:ascii="Arial" w:hAnsi="Arial" w:cs="Arial"/>
          <w:color w:val="212B32"/>
        </w:rPr>
      </w:pPr>
      <w:r>
        <w:rPr>
          <w:rFonts w:ascii="Arial" w:hAnsi="Arial" w:cs="Arial"/>
          <w:color w:val="212B32"/>
        </w:rPr>
        <w:t xml:space="preserve">are having an intense course of radiotherapy (radical radiotherapy) for lung </w:t>
      </w:r>
      <w:proofErr w:type="gramStart"/>
      <w:r>
        <w:rPr>
          <w:rFonts w:ascii="Arial" w:hAnsi="Arial" w:cs="Arial"/>
          <w:color w:val="212B32"/>
        </w:rPr>
        <w:t>cancer</w:t>
      </w:r>
      <w:proofErr w:type="gramEnd"/>
    </w:p>
    <w:p w14:paraId="3DBC1A8E" w14:textId="77777777" w:rsidR="002A149F" w:rsidRDefault="002A149F" w:rsidP="002A149F">
      <w:pPr>
        <w:numPr>
          <w:ilvl w:val="0"/>
          <w:numId w:val="2"/>
        </w:numPr>
        <w:spacing w:before="100" w:beforeAutospacing="1"/>
        <w:rPr>
          <w:rFonts w:ascii="Arial" w:hAnsi="Arial" w:cs="Arial"/>
          <w:color w:val="212B32"/>
        </w:rPr>
      </w:pPr>
      <w:r>
        <w:rPr>
          <w:rFonts w:ascii="Arial" w:hAnsi="Arial" w:cs="Arial"/>
          <w:color w:val="212B32"/>
        </w:rPr>
        <w:t>are having targeted cancer treatments that can affect the immune system (such as protein kinase inhibitors or PARP inhibitors)</w:t>
      </w:r>
    </w:p>
    <w:p w14:paraId="74537EAB" w14:textId="77777777" w:rsidR="002A149F" w:rsidRDefault="002A149F" w:rsidP="002A149F">
      <w:pPr>
        <w:numPr>
          <w:ilvl w:val="0"/>
          <w:numId w:val="2"/>
        </w:numPr>
        <w:spacing w:before="100" w:beforeAutospacing="1"/>
        <w:rPr>
          <w:rFonts w:ascii="Arial" w:hAnsi="Arial" w:cs="Arial"/>
          <w:color w:val="212B32"/>
        </w:rPr>
      </w:pPr>
      <w:r>
        <w:rPr>
          <w:rFonts w:ascii="Arial" w:hAnsi="Arial" w:cs="Arial"/>
          <w:color w:val="212B32"/>
        </w:rPr>
        <w:t xml:space="preserve">have blood or bone marrow cancer (such as leukaemia, </w:t>
      </w:r>
      <w:proofErr w:type="gramStart"/>
      <w:r>
        <w:rPr>
          <w:rFonts w:ascii="Arial" w:hAnsi="Arial" w:cs="Arial"/>
          <w:color w:val="212B32"/>
        </w:rPr>
        <w:t>lymphoma</w:t>
      </w:r>
      <w:proofErr w:type="gramEnd"/>
      <w:r>
        <w:rPr>
          <w:rFonts w:ascii="Arial" w:hAnsi="Arial" w:cs="Arial"/>
          <w:color w:val="212B32"/>
        </w:rPr>
        <w:t xml:space="preserve"> or myeloma)</w:t>
      </w:r>
    </w:p>
    <w:p w14:paraId="422F5218" w14:textId="77777777" w:rsidR="002A149F" w:rsidRDefault="002A149F" w:rsidP="002A149F">
      <w:pPr>
        <w:numPr>
          <w:ilvl w:val="0"/>
          <w:numId w:val="2"/>
        </w:numPr>
        <w:spacing w:before="100" w:beforeAutospacing="1"/>
        <w:rPr>
          <w:rFonts w:ascii="Arial" w:hAnsi="Arial" w:cs="Arial"/>
          <w:color w:val="212B32"/>
        </w:rPr>
      </w:pPr>
      <w:r>
        <w:rPr>
          <w:rFonts w:ascii="Arial" w:hAnsi="Arial" w:cs="Arial"/>
          <w:color w:val="212B32"/>
        </w:rPr>
        <w:t xml:space="preserve">have had a bone marrow or stem cell transplant in the past 6 months, or are still taking immunosuppressant </w:t>
      </w:r>
      <w:proofErr w:type="gramStart"/>
      <w:r>
        <w:rPr>
          <w:rFonts w:ascii="Arial" w:hAnsi="Arial" w:cs="Arial"/>
          <w:color w:val="212B32"/>
        </w:rPr>
        <w:t>medicine</w:t>
      </w:r>
      <w:proofErr w:type="gramEnd"/>
    </w:p>
    <w:p w14:paraId="2C6D32D2" w14:textId="77777777" w:rsidR="002A149F" w:rsidRDefault="002A149F" w:rsidP="002A149F">
      <w:pPr>
        <w:numPr>
          <w:ilvl w:val="0"/>
          <w:numId w:val="2"/>
        </w:numPr>
        <w:spacing w:before="100" w:beforeAutospacing="1"/>
        <w:rPr>
          <w:rFonts w:ascii="Arial" w:hAnsi="Arial" w:cs="Arial"/>
          <w:color w:val="212B32"/>
        </w:rPr>
      </w:pPr>
      <w:r>
        <w:rPr>
          <w:rFonts w:ascii="Arial" w:hAnsi="Arial" w:cs="Arial"/>
          <w:color w:val="212B32"/>
        </w:rPr>
        <w:t xml:space="preserve">have been told by a doctor they have a severe lung condition (such as cystic fibrosis, severe </w:t>
      </w:r>
      <w:proofErr w:type="gramStart"/>
      <w:r>
        <w:rPr>
          <w:rFonts w:ascii="Arial" w:hAnsi="Arial" w:cs="Arial"/>
          <w:color w:val="212B32"/>
        </w:rPr>
        <w:t>asthma</w:t>
      </w:r>
      <w:proofErr w:type="gramEnd"/>
      <w:r>
        <w:rPr>
          <w:rFonts w:ascii="Arial" w:hAnsi="Arial" w:cs="Arial"/>
          <w:color w:val="212B32"/>
        </w:rPr>
        <w:t xml:space="preserve"> or severe COPD)</w:t>
      </w:r>
    </w:p>
    <w:p w14:paraId="74435C6E" w14:textId="77777777" w:rsidR="002A149F" w:rsidRDefault="002A149F" w:rsidP="002A149F">
      <w:pPr>
        <w:numPr>
          <w:ilvl w:val="0"/>
          <w:numId w:val="2"/>
        </w:numPr>
        <w:spacing w:before="100" w:beforeAutospacing="1"/>
        <w:rPr>
          <w:rFonts w:ascii="Arial" w:hAnsi="Arial" w:cs="Arial"/>
          <w:color w:val="212B32"/>
        </w:rPr>
      </w:pPr>
      <w:r>
        <w:rPr>
          <w:rFonts w:ascii="Arial" w:hAnsi="Arial" w:cs="Arial"/>
          <w:color w:val="212B32"/>
        </w:rPr>
        <w:t>have a condition that means they have a very high risk of getting infections (such as SCID or sickle cell)</w:t>
      </w:r>
    </w:p>
    <w:p w14:paraId="573DE65D" w14:textId="77777777" w:rsidR="002A149F" w:rsidRDefault="002A149F" w:rsidP="002A149F">
      <w:pPr>
        <w:numPr>
          <w:ilvl w:val="0"/>
          <w:numId w:val="2"/>
        </w:numPr>
        <w:spacing w:before="100" w:beforeAutospacing="1"/>
        <w:rPr>
          <w:rFonts w:ascii="Arial" w:hAnsi="Arial" w:cs="Arial"/>
          <w:color w:val="212B32"/>
        </w:rPr>
      </w:pPr>
      <w:r>
        <w:rPr>
          <w:rFonts w:ascii="Arial" w:hAnsi="Arial" w:cs="Arial"/>
          <w:color w:val="212B32"/>
        </w:rPr>
        <w:t>are taking medicine that makes them much more likely to get infections (such as high doses of steroids or immunosuppressant medicine)</w:t>
      </w:r>
    </w:p>
    <w:p w14:paraId="7CBB681B" w14:textId="77777777" w:rsidR="002A149F" w:rsidRDefault="002A149F" w:rsidP="002A149F">
      <w:pPr>
        <w:numPr>
          <w:ilvl w:val="0"/>
          <w:numId w:val="2"/>
        </w:numPr>
        <w:spacing w:before="100" w:beforeAutospacing="1" w:after="0"/>
        <w:rPr>
          <w:rFonts w:ascii="Arial" w:hAnsi="Arial" w:cs="Arial"/>
          <w:color w:val="212B32"/>
        </w:rPr>
      </w:pPr>
      <w:r>
        <w:rPr>
          <w:rFonts w:ascii="Arial" w:hAnsi="Arial" w:cs="Arial"/>
          <w:color w:val="212B32"/>
        </w:rPr>
        <w:t xml:space="preserve">have a serious heart condition and are </w:t>
      </w:r>
      <w:proofErr w:type="gramStart"/>
      <w:r>
        <w:rPr>
          <w:rFonts w:ascii="Arial" w:hAnsi="Arial" w:cs="Arial"/>
          <w:color w:val="212B32"/>
        </w:rPr>
        <w:t>pregnant</w:t>
      </w:r>
      <w:proofErr w:type="gramEnd"/>
    </w:p>
    <w:p w14:paraId="3C95CA58" w14:textId="77777777" w:rsidR="002A149F" w:rsidRDefault="002A149F" w:rsidP="002A149F">
      <w:pPr>
        <w:ind w:left="0"/>
        <w:rPr>
          <w:rFonts w:ascii="Arial" w:hAnsi="Arial" w:cs="Arial"/>
          <w:color w:val="212B32"/>
        </w:rPr>
      </w:pPr>
      <w:r>
        <w:rPr>
          <w:rStyle w:val="nhsuk-u-visually-hidden"/>
          <w:rFonts w:ascii="Arial" w:hAnsi="Arial" w:cs="Arial"/>
          <w:color w:val="212B32"/>
          <w:bdr w:val="none" w:sz="0" w:space="0" w:color="auto" w:frame="1"/>
        </w:rPr>
        <w:t xml:space="preserve">Information: </w:t>
      </w:r>
    </w:p>
    <w:p w14:paraId="43E4F0FC" w14:textId="63C2A2C6" w:rsidR="002A149F" w:rsidRDefault="002A149F" w:rsidP="00E97B85"/>
    <w:p w14:paraId="0E6582D3" w14:textId="77777777" w:rsidR="008469C4" w:rsidRDefault="008469C4" w:rsidP="008469C4">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If you have any of the following health conditions, you may be clinically vulnerable, meaning you could be at higher risk of severe illness from coronavirus. You are advised to stay at home as much as possible and, if you do go out, take particular care to minimise contact with others outside your household or support bubble.</w:t>
      </w:r>
    </w:p>
    <w:p w14:paraId="6758944B" w14:textId="4B5066C6" w:rsidR="008469C4" w:rsidRDefault="008469C4" w:rsidP="008469C4">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**Clinically vulnerable people are those who are:</w:t>
      </w:r>
    </w:p>
    <w:p w14:paraId="4C3DF190" w14:textId="77777777" w:rsidR="008469C4" w:rsidRDefault="008469C4" w:rsidP="008469C4">
      <w:pPr>
        <w:numPr>
          <w:ilvl w:val="0"/>
          <w:numId w:val="3"/>
        </w:numPr>
        <w:spacing w:after="75"/>
        <w:ind w:left="300"/>
        <w:rPr>
          <w:rFonts w:ascii="&amp;quot" w:hAnsi="&amp;quot" w:hint="eastAsia"/>
          <w:color w:val="0B0C0C"/>
          <w:sz w:val="29"/>
          <w:szCs w:val="29"/>
        </w:rPr>
      </w:pPr>
      <w:r>
        <w:rPr>
          <w:rFonts w:ascii="&amp;quot" w:hAnsi="&amp;quot"/>
          <w:color w:val="0B0C0C"/>
          <w:sz w:val="29"/>
          <w:szCs w:val="29"/>
        </w:rPr>
        <w:t>aged 70 or older (regardless of medical conditions)</w:t>
      </w:r>
    </w:p>
    <w:p w14:paraId="7F6905DD" w14:textId="77777777" w:rsidR="008469C4" w:rsidRDefault="008469C4" w:rsidP="008469C4">
      <w:pPr>
        <w:pStyle w:val="NormalWeb"/>
        <w:numPr>
          <w:ilvl w:val="0"/>
          <w:numId w:val="3"/>
        </w:numPr>
        <w:spacing w:before="0" w:beforeAutospacing="0" w:after="0" w:afterAutospacing="0"/>
        <w:ind w:left="300"/>
        <w:rPr>
          <w:rFonts w:ascii="&amp;quot" w:hAnsi="&amp;quot"/>
          <w:color w:val="0B0C0C"/>
          <w:sz w:val="29"/>
          <w:szCs w:val="29"/>
        </w:rPr>
      </w:pPr>
      <w:r>
        <w:rPr>
          <w:rFonts w:ascii="&amp;quot" w:hAnsi="&amp;quot"/>
          <w:color w:val="0B0C0C"/>
          <w:sz w:val="29"/>
          <w:szCs w:val="29"/>
        </w:rPr>
        <w:lastRenderedPageBreak/>
        <w:t>under 70 with an underlying health condition listed below (that is, anyone instructed to get a flu jab each year on medical grounds):</w:t>
      </w:r>
    </w:p>
    <w:p w14:paraId="7B12E658" w14:textId="77777777" w:rsidR="008469C4" w:rsidRDefault="008469C4" w:rsidP="008469C4">
      <w:pPr>
        <w:numPr>
          <w:ilvl w:val="0"/>
          <w:numId w:val="3"/>
        </w:numPr>
        <w:spacing w:after="75"/>
        <w:ind w:left="300"/>
        <w:rPr>
          <w:rFonts w:ascii="&amp;quot" w:hAnsi="&amp;quot" w:hint="eastAsia"/>
          <w:color w:val="0B0C0C"/>
          <w:sz w:val="29"/>
          <w:szCs w:val="29"/>
        </w:rPr>
      </w:pPr>
      <w:r>
        <w:rPr>
          <w:rFonts w:ascii="&amp;quot" w:hAnsi="&amp;quot"/>
          <w:color w:val="0B0C0C"/>
          <w:sz w:val="29"/>
          <w:szCs w:val="29"/>
        </w:rPr>
        <w:t>chronic (long-term) mild to moderate respiratory diseases, such as asthma, chronic obstructive pulmonary disease (COPD), emphysema or bronchitis</w:t>
      </w:r>
    </w:p>
    <w:p w14:paraId="1F1BAFF0" w14:textId="77777777" w:rsidR="008469C4" w:rsidRDefault="008469C4" w:rsidP="008469C4">
      <w:pPr>
        <w:numPr>
          <w:ilvl w:val="0"/>
          <w:numId w:val="3"/>
        </w:numPr>
        <w:spacing w:after="75"/>
        <w:ind w:left="300"/>
        <w:rPr>
          <w:rFonts w:ascii="&amp;quot" w:hAnsi="&amp;quot" w:hint="eastAsia"/>
          <w:color w:val="0B0C0C"/>
          <w:sz w:val="29"/>
          <w:szCs w:val="29"/>
        </w:rPr>
      </w:pPr>
      <w:r>
        <w:rPr>
          <w:rFonts w:ascii="&amp;quot" w:hAnsi="&amp;quot"/>
          <w:color w:val="0B0C0C"/>
          <w:sz w:val="29"/>
          <w:szCs w:val="29"/>
        </w:rPr>
        <w:t>chronic heart disease, such as heart failure</w:t>
      </w:r>
    </w:p>
    <w:p w14:paraId="0439484F" w14:textId="77777777" w:rsidR="008469C4" w:rsidRDefault="008469C4" w:rsidP="008469C4">
      <w:pPr>
        <w:numPr>
          <w:ilvl w:val="0"/>
          <w:numId w:val="3"/>
        </w:numPr>
        <w:spacing w:after="75"/>
        <w:ind w:left="300"/>
        <w:rPr>
          <w:rFonts w:ascii="&amp;quot" w:hAnsi="&amp;quot" w:hint="eastAsia"/>
          <w:color w:val="0B0C0C"/>
          <w:sz w:val="29"/>
          <w:szCs w:val="29"/>
        </w:rPr>
      </w:pPr>
      <w:r>
        <w:rPr>
          <w:rFonts w:ascii="&amp;quot" w:hAnsi="&amp;quot"/>
          <w:color w:val="0B0C0C"/>
          <w:sz w:val="29"/>
          <w:szCs w:val="29"/>
        </w:rPr>
        <w:t>chronic kidney disease</w:t>
      </w:r>
    </w:p>
    <w:p w14:paraId="2497A211" w14:textId="77777777" w:rsidR="008469C4" w:rsidRDefault="008469C4" w:rsidP="008469C4">
      <w:pPr>
        <w:numPr>
          <w:ilvl w:val="0"/>
          <w:numId w:val="3"/>
        </w:numPr>
        <w:spacing w:after="75"/>
        <w:ind w:left="300"/>
        <w:rPr>
          <w:rFonts w:ascii="&amp;quot" w:hAnsi="&amp;quot" w:hint="eastAsia"/>
          <w:color w:val="0B0C0C"/>
          <w:sz w:val="29"/>
          <w:szCs w:val="29"/>
        </w:rPr>
      </w:pPr>
      <w:r>
        <w:rPr>
          <w:rFonts w:ascii="&amp;quot" w:hAnsi="&amp;quot"/>
          <w:color w:val="0B0C0C"/>
          <w:sz w:val="29"/>
          <w:szCs w:val="29"/>
        </w:rPr>
        <w:t>chronic liver disease, such as hepatitis</w:t>
      </w:r>
    </w:p>
    <w:p w14:paraId="683135D3" w14:textId="77777777" w:rsidR="008469C4" w:rsidRDefault="008469C4" w:rsidP="008469C4">
      <w:pPr>
        <w:numPr>
          <w:ilvl w:val="0"/>
          <w:numId w:val="3"/>
        </w:numPr>
        <w:spacing w:after="75"/>
        <w:ind w:left="300"/>
        <w:rPr>
          <w:rFonts w:ascii="&amp;quot" w:hAnsi="&amp;quot" w:hint="eastAsia"/>
          <w:color w:val="0B0C0C"/>
          <w:sz w:val="29"/>
          <w:szCs w:val="29"/>
        </w:rPr>
      </w:pPr>
      <w:r>
        <w:rPr>
          <w:rFonts w:ascii="&amp;quot" w:hAnsi="&amp;quot"/>
          <w:color w:val="0B0C0C"/>
          <w:sz w:val="29"/>
          <w:szCs w:val="29"/>
        </w:rPr>
        <w:t>chronic neurological conditions, such as Parkinson’s disease, motor neurone disease, multiple sclerosis (MS), or cerebral palsy</w:t>
      </w:r>
    </w:p>
    <w:p w14:paraId="42EABCB7" w14:textId="77777777" w:rsidR="008469C4" w:rsidRDefault="008469C4" w:rsidP="008469C4">
      <w:pPr>
        <w:numPr>
          <w:ilvl w:val="0"/>
          <w:numId w:val="3"/>
        </w:numPr>
        <w:spacing w:after="75"/>
        <w:ind w:left="300"/>
        <w:rPr>
          <w:rFonts w:ascii="&amp;quot" w:hAnsi="&amp;quot" w:hint="eastAsia"/>
          <w:color w:val="0B0C0C"/>
          <w:sz w:val="29"/>
          <w:szCs w:val="29"/>
        </w:rPr>
      </w:pPr>
      <w:r>
        <w:rPr>
          <w:rFonts w:ascii="&amp;quot" w:hAnsi="&amp;quot"/>
          <w:color w:val="0B0C0C"/>
          <w:sz w:val="29"/>
          <w:szCs w:val="29"/>
        </w:rPr>
        <w:t>diabetes</w:t>
      </w:r>
    </w:p>
    <w:p w14:paraId="425682E2" w14:textId="77777777" w:rsidR="008469C4" w:rsidRDefault="008469C4" w:rsidP="008469C4">
      <w:pPr>
        <w:numPr>
          <w:ilvl w:val="0"/>
          <w:numId w:val="3"/>
        </w:numPr>
        <w:spacing w:after="75"/>
        <w:ind w:left="300"/>
        <w:rPr>
          <w:rFonts w:ascii="&amp;quot" w:hAnsi="&amp;quot" w:hint="eastAsia"/>
          <w:color w:val="0B0C0C"/>
          <w:sz w:val="29"/>
          <w:szCs w:val="29"/>
        </w:rPr>
      </w:pPr>
      <w:r>
        <w:rPr>
          <w:rFonts w:ascii="&amp;quot" w:hAnsi="&amp;quot"/>
          <w:color w:val="0B0C0C"/>
          <w:sz w:val="29"/>
          <w:szCs w:val="29"/>
        </w:rPr>
        <w:t>a weakened immune system as the result of certain conditions or medicines they are taking (such as steroid tablets)</w:t>
      </w:r>
    </w:p>
    <w:p w14:paraId="0BE8001B" w14:textId="77777777" w:rsidR="008469C4" w:rsidRDefault="008469C4" w:rsidP="008469C4">
      <w:pPr>
        <w:numPr>
          <w:ilvl w:val="0"/>
          <w:numId w:val="3"/>
        </w:numPr>
        <w:spacing w:after="75"/>
        <w:ind w:left="300"/>
        <w:rPr>
          <w:rFonts w:ascii="&amp;quot" w:hAnsi="&amp;quot" w:hint="eastAsia"/>
          <w:color w:val="0B0C0C"/>
          <w:sz w:val="29"/>
          <w:szCs w:val="29"/>
        </w:rPr>
      </w:pPr>
      <w:r>
        <w:rPr>
          <w:rFonts w:ascii="&amp;quot" w:hAnsi="&amp;quot"/>
          <w:color w:val="0B0C0C"/>
          <w:sz w:val="29"/>
          <w:szCs w:val="29"/>
        </w:rPr>
        <w:t>being seriously overweight (a body mass index (BMI) of 40 or above)</w:t>
      </w:r>
    </w:p>
    <w:p w14:paraId="5E58C3C7" w14:textId="77777777" w:rsidR="008469C4" w:rsidRDefault="008469C4" w:rsidP="008469C4">
      <w:pPr>
        <w:numPr>
          <w:ilvl w:val="0"/>
          <w:numId w:val="3"/>
        </w:numPr>
        <w:spacing w:after="75"/>
        <w:ind w:left="300"/>
        <w:rPr>
          <w:rFonts w:ascii="&amp;quot" w:hAnsi="&amp;quot" w:hint="eastAsia"/>
          <w:color w:val="0B0C0C"/>
          <w:sz w:val="29"/>
          <w:szCs w:val="29"/>
        </w:rPr>
      </w:pPr>
      <w:r>
        <w:rPr>
          <w:rFonts w:ascii="&amp;quot" w:hAnsi="&amp;quot"/>
          <w:color w:val="0B0C0C"/>
          <w:sz w:val="29"/>
          <w:szCs w:val="29"/>
        </w:rPr>
        <w:t>pregnant women</w:t>
      </w:r>
    </w:p>
    <w:p w14:paraId="0E5B9D6F" w14:textId="77777777" w:rsidR="008469C4" w:rsidRDefault="008469C4" w:rsidP="008469C4">
      <w:pPr>
        <w:pStyle w:val="NormalWeb"/>
        <w:spacing w:before="0" w:beforeAutospacing="0" w:after="0" w:afterAutospacing="0"/>
        <w:rPr>
          <w:rFonts w:ascii="&amp;quot" w:hAnsi="&amp;quot"/>
          <w:color w:val="0B0C0C"/>
          <w:sz w:val="29"/>
          <w:szCs w:val="29"/>
        </w:rPr>
      </w:pPr>
      <w:r>
        <w:rPr>
          <w:rFonts w:ascii="&amp;quot" w:hAnsi="&amp;quot"/>
          <w:color w:val="0B0C0C"/>
          <w:sz w:val="29"/>
          <w:szCs w:val="29"/>
        </w:rPr>
        <w:t xml:space="preserve">As above, there is a further category of people with serious underlying health conditions who are clinically extremely vulnerable, meaning they are at very high risk of severe illness from coronavirus. You, your </w:t>
      </w:r>
      <w:proofErr w:type="gramStart"/>
      <w:r>
        <w:rPr>
          <w:rFonts w:ascii="&amp;quot" w:hAnsi="&amp;quot"/>
          <w:color w:val="0B0C0C"/>
          <w:sz w:val="29"/>
          <w:szCs w:val="29"/>
        </w:rPr>
        <w:t>family</w:t>
      </w:r>
      <w:proofErr w:type="gramEnd"/>
      <w:r>
        <w:rPr>
          <w:rFonts w:ascii="&amp;quot" w:hAnsi="&amp;quot"/>
          <w:color w:val="0B0C0C"/>
          <w:sz w:val="29"/>
          <w:szCs w:val="29"/>
        </w:rPr>
        <w:t xml:space="preserve"> and carers should be aware of the guidance on shielding which provides information on how to protect yourself still further should you wish. Updated advice is available </w:t>
      </w:r>
      <w:hyperlink r:id="rId8" w:history="1">
        <w:r>
          <w:rPr>
            <w:rStyle w:val="Hyperlink"/>
            <w:rFonts w:ascii="&amp;quot" w:hAnsi="&amp;quot"/>
            <w:color w:val="1D70B8"/>
            <w:sz w:val="29"/>
            <w:szCs w:val="29"/>
            <w:bdr w:val="none" w:sz="0" w:space="0" w:color="auto" w:frame="1"/>
          </w:rPr>
          <w:t>here</w:t>
        </w:r>
      </w:hyperlink>
      <w:r>
        <w:rPr>
          <w:rFonts w:ascii="&amp;quot" w:hAnsi="&amp;quot"/>
          <w:color w:val="0B0C0C"/>
          <w:sz w:val="29"/>
          <w:szCs w:val="29"/>
        </w:rPr>
        <w:t>.</w:t>
      </w:r>
    </w:p>
    <w:p w14:paraId="3CEB7C51" w14:textId="77777777" w:rsidR="008469C4" w:rsidRDefault="008469C4" w:rsidP="00E97B85"/>
    <w:p w14:paraId="70B55927" w14:textId="77777777" w:rsidR="002A149F" w:rsidRDefault="002A149F" w:rsidP="00E97B85"/>
    <w:p w14:paraId="049A0D28" w14:textId="77777777" w:rsidR="002A149F" w:rsidRDefault="002A149F" w:rsidP="00E97B85"/>
    <w:p w14:paraId="2584C9EC" w14:textId="782A29FF" w:rsidR="00E97B85" w:rsidRDefault="00E97B85" w:rsidP="00E97B85">
      <w:r>
        <w:t xml:space="preserve">More information on </w:t>
      </w:r>
      <w:r w:rsidR="00986D6E">
        <w:t>managing risk</w:t>
      </w:r>
      <w:r>
        <w:t xml:space="preserve">: </w:t>
      </w:r>
      <w:hyperlink r:id="rId9" w:history="1">
        <w:r w:rsidR="00986D6E" w:rsidRPr="00F15BE0">
          <w:rPr>
            <w:rStyle w:val="Hyperlink"/>
          </w:rPr>
          <w:t>www.hse.gov.uk/simple-health-safety/risk/</w:t>
        </w:r>
      </w:hyperlink>
      <w:r w:rsidR="00986D6E">
        <w:t xml:space="preserve"> </w:t>
      </w:r>
    </w:p>
    <w:p w14:paraId="72433753" w14:textId="77777777" w:rsidR="00986D6E" w:rsidRDefault="00986D6E" w:rsidP="00E97B85"/>
    <w:p w14:paraId="17AE6E21" w14:textId="77777777" w:rsidR="00257A62" w:rsidRPr="00797B6A" w:rsidRDefault="00E97B85" w:rsidP="00E97B85">
      <w:r>
        <w:t xml:space="preserve">Published by the Health and Safety Executive </w:t>
      </w:r>
      <w:r w:rsidR="00986D6E">
        <w:tab/>
      </w:r>
      <w:r w:rsidR="00694EDC">
        <w:t>10</w:t>
      </w:r>
      <w:r>
        <w:t>/</w:t>
      </w:r>
      <w:r w:rsidR="00986D6E">
        <w:t>19</w:t>
      </w:r>
    </w:p>
    <w:sectPr w:rsidR="00257A62" w:rsidRPr="00797B6A" w:rsidSect="00DB39FD">
      <w:headerReference w:type="default" r:id="rId10"/>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768D8" w14:textId="77777777" w:rsidR="00716AFC" w:rsidRDefault="00716AFC" w:rsidP="00DB39FD">
      <w:r>
        <w:separator/>
      </w:r>
    </w:p>
  </w:endnote>
  <w:endnote w:type="continuationSeparator" w:id="0">
    <w:p w14:paraId="16999AED" w14:textId="77777777" w:rsidR="00716AFC" w:rsidRDefault="00716AFC"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F156A" w14:textId="77777777" w:rsidR="00716AFC" w:rsidRDefault="00716AFC" w:rsidP="00DB39FD">
      <w:r>
        <w:separator/>
      </w:r>
    </w:p>
  </w:footnote>
  <w:footnote w:type="continuationSeparator" w:id="0">
    <w:p w14:paraId="3FBAB6D7" w14:textId="77777777" w:rsidR="00716AFC" w:rsidRDefault="00716AFC"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69C0E" w14:textId="77777777" w:rsidR="00E97B85" w:rsidRDefault="00E97B85">
    <w:pPr>
      <w:pStyle w:val="Header"/>
    </w:pPr>
    <w:r>
      <w:rPr>
        <w:noProof/>
        <w:lang w:eastAsia="en-GB"/>
      </w:rPr>
      <w:drawing>
        <wp:anchor distT="0" distB="0" distL="114300" distR="114300" simplePos="0" relativeHeight="251658240" behindDoc="1" locked="0" layoutInCell="1" allowOverlap="1" wp14:anchorId="5E70F6B5" wp14:editId="2EB575A4">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151"/>
    <w:multiLevelType w:val="hybridMultilevel"/>
    <w:tmpl w:val="1FB0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02CB4"/>
    <w:multiLevelType w:val="multilevel"/>
    <w:tmpl w:val="4D7E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894085"/>
    <w:multiLevelType w:val="multilevel"/>
    <w:tmpl w:val="F55C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534AD"/>
    <w:rsid w:val="000A44E2"/>
    <w:rsid w:val="000E0E1D"/>
    <w:rsid w:val="000F2B6E"/>
    <w:rsid w:val="000F405D"/>
    <w:rsid w:val="00196DB7"/>
    <w:rsid w:val="001B348B"/>
    <w:rsid w:val="001F387D"/>
    <w:rsid w:val="00255270"/>
    <w:rsid w:val="00257A62"/>
    <w:rsid w:val="00293903"/>
    <w:rsid w:val="002A149F"/>
    <w:rsid w:val="002D628F"/>
    <w:rsid w:val="003251A5"/>
    <w:rsid w:val="00345235"/>
    <w:rsid w:val="00377CC9"/>
    <w:rsid w:val="00383F54"/>
    <w:rsid w:val="00392FCE"/>
    <w:rsid w:val="003A71A0"/>
    <w:rsid w:val="00453DA4"/>
    <w:rsid w:val="00495086"/>
    <w:rsid w:val="004A53B5"/>
    <w:rsid w:val="0050535F"/>
    <w:rsid w:val="00555D61"/>
    <w:rsid w:val="00591ED6"/>
    <w:rsid w:val="00595C44"/>
    <w:rsid w:val="005C69AF"/>
    <w:rsid w:val="00606E0A"/>
    <w:rsid w:val="006107BC"/>
    <w:rsid w:val="00633BEA"/>
    <w:rsid w:val="00655A4A"/>
    <w:rsid w:val="006621FF"/>
    <w:rsid w:val="00694EDC"/>
    <w:rsid w:val="00716AFC"/>
    <w:rsid w:val="00741665"/>
    <w:rsid w:val="00746354"/>
    <w:rsid w:val="00791202"/>
    <w:rsid w:val="00797B6A"/>
    <w:rsid w:val="00845D81"/>
    <w:rsid w:val="008469C4"/>
    <w:rsid w:val="0088037E"/>
    <w:rsid w:val="008A2885"/>
    <w:rsid w:val="008A3C28"/>
    <w:rsid w:val="008C5C2D"/>
    <w:rsid w:val="008E5215"/>
    <w:rsid w:val="00914DF5"/>
    <w:rsid w:val="00955165"/>
    <w:rsid w:val="00963D37"/>
    <w:rsid w:val="00986D6E"/>
    <w:rsid w:val="009874A9"/>
    <w:rsid w:val="009A26D5"/>
    <w:rsid w:val="009A34BC"/>
    <w:rsid w:val="009E60EF"/>
    <w:rsid w:val="00A155D1"/>
    <w:rsid w:val="00A4338D"/>
    <w:rsid w:val="00A6345E"/>
    <w:rsid w:val="00B200FE"/>
    <w:rsid w:val="00B46E53"/>
    <w:rsid w:val="00B54F30"/>
    <w:rsid w:val="00BA16BF"/>
    <w:rsid w:val="00BE049C"/>
    <w:rsid w:val="00BF0903"/>
    <w:rsid w:val="00BF4D91"/>
    <w:rsid w:val="00C446E6"/>
    <w:rsid w:val="00D0714B"/>
    <w:rsid w:val="00D14F10"/>
    <w:rsid w:val="00D1648B"/>
    <w:rsid w:val="00D740AA"/>
    <w:rsid w:val="00D75E6B"/>
    <w:rsid w:val="00DB39FD"/>
    <w:rsid w:val="00DD769A"/>
    <w:rsid w:val="00E55CC7"/>
    <w:rsid w:val="00E94CAD"/>
    <w:rsid w:val="00E97B85"/>
    <w:rsid w:val="00EF1012"/>
    <w:rsid w:val="00FB1671"/>
    <w:rsid w:val="00FC4A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95695F"/>
  <w14:defaultImageDpi w14:val="300"/>
  <w15:docId w15:val="{909013E6-D661-4802-AF81-C205B0F0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paragraph" w:styleId="NormalWeb">
    <w:name w:val="Normal (Web)"/>
    <w:basedOn w:val="Normal"/>
    <w:uiPriority w:val="99"/>
    <w:semiHidden/>
    <w:unhideWhenUsed/>
    <w:rsid w:val="002A149F"/>
    <w:pPr>
      <w:spacing w:before="100" w:beforeAutospacing="1" w:after="100" w:afterAutospacing="1"/>
      <w:ind w:left="0"/>
    </w:pPr>
    <w:rPr>
      <w:rFonts w:ascii="Times New Roman" w:eastAsia="Times New Roman" w:hAnsi="Times New Roman" w:cs="Times New Roman"/>
      <w:sz w:val="24"/>
      <w:lang w:eastAsia="en-GB"/>
    </w:rPr>
  </w:style>
  <w:style w:type="character" w:customStyle="1" w:styleId="nhsuk-u-visually-hidden">
    <w:name w:val="nhsuk-u-visually-hidden"/>
    <w:basedOn w:val="DefaultParagraphFont"/>
    <w:rsid w:val="002A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5001">
      <w:bodyDiv w:val="1"/>
      <w:marLeft w:val="0"/>
      <w:marRight w:val="0"/>
      <w:marTop w:val="0"/>
      <w:marBottom w:val="0"/>
      <w:divBdr>
        <w:top w:val="none" w:sz="0" w:space="0" w:color="auto"/>
        <w:left w:val="none" w:sz="0" w:space="0" w:color="auto"/>
        <w:bottom w:val="none" w:sz="0" w:space="0" w:color="auto"/>
        <w:right w:val="none" w:sz="0" w:space="0" w:color="auto"/>
      </w:divBdr>
      <w:divsChild>
        <w:div w:id="74867065">
          <w:marLeft w:val="0"/>
          <w:marRight w:val="0"/>
          <w:marTop w:val="720"/>
          <w:marBottom w:val="720"/>
          <w:divBdr>
            <w:top w:val="none" w:sz="0" w:space="0" w:color="auto"/>
            <w:left w:val="single" w:sz="48" w:space="12" w:color="005EB8"/>
            <w:bottom w:val="none" w:sz="0" w:space="0" w:color="auto"/>
            <w:right w:val="none" w:sz="0" w:space="0" w:color="auto"/>
          </w:divBdr>
        </w:div>
      </w:divsChild>
    </w:div>
    <w:div w:id="564150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simple-health-safety/ri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F338-A279-493E-A946-0637F438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79</TotalTime>
  <Pages>9</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Grant Dedden</cp:lastModifiedBy>
  <cp:revision>60</cp:revision>
  <dcterms:created xsi:type="dcterms:W3CDTF">2020-06-11T17:22:00Z</dcterms:created>
  <dcterms:modified xsi:type="dcterms:W3CDTF">2021-03-30T12:52:00Z</dcterms:modified>
</cp:coreProperties>
</file>